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E" w:rsidRDefault="00552313" w:rsidP="00552313">
      <w:pPr>
        <w:tabs>
          <w:tab w:val="center" w:pos="5244"/>
          <w:tab w:val="left" w:pos="7335"/>
        </w:tabs>
        <w:rPr>
          <w:b/>
          <w:lang w:val="ky-KG"/>
        </w:rPr>
      </w:pPr>
      <w:r>
        <w:rPr>
          <w:b/>
          <w:lang w:val="ky-KG"/>
        </w:rPr>
        <w:tab/>
      </w:r>
    </w:p>
    <w:p w:rsidR="00F14811" w:rsidRPr="00060B7D" w:rsidRDefault="005577B1" w:rsidP="00552313">
      <w:pPr>
        <w:tabs>
          <w:tab w:val="center" w:pos="5244"/>
          <w:tab w:val="left" w:pos="7335"/>
        </w:tabs>
        <w:rPr>
          <w:b/>
          <w:lang w:val="ky-KG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14E94B" wp14:editId="3D4694F9">
            <wp:simplePos x="0" y="0"/>
            <wp:positionH relativeFrom="column">
              <wp:posOffset>2735580</wp:posOffset>
            </wp:positionH>
            <wp:positionV relativeFrom="paragraph">
              <wp:posOffset>11430</wp:posOffset>
            </wp:positionV>
            <wp:extent cx="1000125" cy="895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313">
        <w:rPr>
          <w:b/>
          <w:lang w:val="ky-KG"/>
        </w:rPr>
        <w:tab/>
        <w:t xml:space="preserve">           </w:t>
      </w:r>
    </w:p>
    <w:p w:rsidR="00A0362C" w:rsidRDefault="00A0362C" w:rsidP="008C1F17">
      <w:pPr>
        <w:jc w:val="center"/>
        <w:rPr>
          <w:b/>
          <w:sz w:val="22"/>
          <w:szCs w:val="22"/>
          <w:lang w:val="ky-KG"/>
        </w:rPr>
      </w:pPr>
    </w:p>
    <w:p w:rsidR="00A0362C" w:rsidRDefault="00A0362C" w:rsidP="008C1F17">
      <w:pPr>
        <w:jc w:val="center"/>
        <w:rPr>
          <w:b/>
          <w:sz w:val="22"/>
          <w:szCs w:val="22"/>
          <w:lang w:val="ky-KG"/>
        </w:rPr>
      </w:pPr>
    </w:p>
    <w:p w:rsidR="00A0362C" w:rsidRDefault="00A0362C" w:rsidP="008C1F17">
      <w:pPr>
        <w:jc w:val="center"/>
        <w:rPr>
          <w:b/>
          <w:sz w:val="22"/>
          <w:szCs w:val="22"/>
          <w:lang w:val="ky-KG"/>
        </w:rPr>
      </w:pPr>
    </w:p>
    <w:p w:rsidR="00A0362C" w:rsidRDefault="00A0362C" w:rsidP="008C1F17">
      <w:pPr>
        <w:jc w:val="center"/>
        <w:rPr>
          <w:b/>
          <w:sz w:val="22"/>
          <w:szCs w:val="22"/>
          <w:lang w:val="ky-KG"/>
        </w:rPr>
      </w:pPr>
    </w:p>
    <w:p w:rsidR="00A0362C" w:rsidRDefault="00A0362C" w:rsidP="008C1F17">
      <w:pPr>
        <w:jc w:val="center"/>
        <w:rPr>
          <w:b/>
          <w:sz w:val="22"/>
          <w:szCs w:val="22"/>
          <w:lang w:val="ky-KG"/>
        </w:rPr>
      </w:pPr>
    </w:p>
    <w:p w:rsidR="00A0362C" w:rsidRDefault="00A0362C" w:rsidP="008C1F17">
      <w:pPr>
        <w:jc w:val="center"/>
        <w:rPr>
          <w:b/>
          <w:sz w:val="22"/>
          <w:szCs w:val="22"/>
          <w:lang w:val="ky-KG"/>
        </w:rPr>
      </w:pPr>
    </w:p>
    <w:p w:rsidR="00A0362C" w:rsidRPr="005577B1" w:rsidRDefault="005577B1" w:rsidP="008C1F17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ИСФАНА ШААРДЫК КЕҢЕШИ</w:t>
      </w:r>
    </w:p>
    <w:p w:rsidR="005577B1" w:rsidRPr="005577B1" w:rsidRDefault="005577B1" w:rsidP="008C1F17">
      <w:pPr>
        <w:jc w:val="center"/>
        <w:rPr>
          <w:b/>
          <w:sz w:val="28"/>
          <w:szCs w:val="28"/>
          <w:lang w:val="ky-KG"/>
        </w:rPr>
      </w:pPr>
    </w:p>
    <w:p w:rsidR="005577B1" w:rsidRDefault="005577B1" w:rsidP="008C1F17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ТОКТОМ</w:t>
      </w:r>
    </w:p>
    <w:p w:rsidR="006E6034" w:rsidRPr="005577B1" w:rsidRDefault="006E6034" w:rsidP="008C1F17">
      <w:pPr>
        <w:jc w:val="center"/>
        <w:rPr>
          <w:b/>
          <w:sz w:val="28"/>
          <w:szCs w:val="28"/>
          <w:lang w:val="ky-KG"/>
        </w:rPr>
      </w:pPr>
    </w:p>
    <w:p w:rsidR="00DC0902" w:rsidRDefault="00DC0902" w:rsidP="008C1F17">
      <w:pPr>
        <w:jc w:val="center"/>
        <w:rPr>
          <w:b/>
          <w:sz w:val="22"/>
          <w:szCs w:val="22"/>
          <w:lang w:val="ky-KG"/>
        </w:rPr>
      </w:pPr>
    </w:p>
    <w:p w:rsidR="00F14811" w:rsidRPr="00060B7D" w:rsidRDefault="00F14811" w:rsidP="008C1F17">
      <w:pPr>
        <w:jc w:val="center"/>
        <w:rPr>
          <w:b/>
          <w:sz w:val="22"/>
          <w:szCs w:val="22"/>
          <w:lang w:val="ky-KG"/>
        </w:rPr>
      </w:pPr>
      <w:r w:rsidRPr="00060B7D">
        <w:rPr>
          <w:b/>
          <w:sz w:val="22"/>
          <w:szCs w:val="22"/>
          <w:lang w:val="ky-KG"/>
        </w:rPr>
        <w:t xml:space="preserve">ИСФАНА ШААРДЫК </w:t>
      </w:r>
      <w:r w:rsidR="00F249EC">
        <w:rPr>
          <w:b/>
          <w:sz w:val="22"/>
          <w:szCs w:val="22"/>
          <w:lang w:val="ky-KG"/>
        </w:rPr>
        <w:t xml:space="preserve"> </w:t>
      </w:r>
      <w:r w:rsidR="00703017">
        <w:rPr>
          <w:b/>
          <w:sz w:val="22"/>
          <w:szCs w:val="22"/>
          <w:lang w:val="ky-KG"/>
        </w:rPr>
        <w:t>КЕҢ</w:t>
      </w:r>
      <w:r w:rsidRPr="00060B7D">
        <w:rPr>
          <w:b/>
          <w:sz w:val="22"/>
          <w:szCs w:val="22"/>
          <w:lang w:val="ky-KG"/>
        </w:rPr>
        <w:t>ЕШИНИН КЕЗЕКТЕГИ XX</w:t>
      </w:r>
      <w:r w:rsidR="00060B7D" w:rsidRPr="00060B7D">
        <w:rPr>
          <w:b/>
          <w:sz w:val="22"/>
          <w:szCs w:val="22"/>
          <w:lang w:val="ky-KG"/>
        </w:rPr>
        <w:t>X</w:t>
      </w:r>
      <w:r w:rsidR="00812D12" w:rsidRPr="00812D12">
        <w:rPr>
          <w:b/>
          <w:sz w:val="22"/>
          <w:szCs w:val="22"/>
          <w:lang w:val="ky-KG"/>
        </w:rPr>
        <w:t>V</w:t>
      </w:r>
      <w:r w:rsidR="00552313" w:rsidRPr="00552313">
        <w:rPr>
          <w:b/>
          <w:sz w:val="22"/>
          <w:szCs w:val="22"/>
          <w:lang w:val="ky-KG"/>
        </w:rPr>
        <w:t>II</w:t>
      </w:r>
      <w:r w:rsidR="00812D12" w:rsidRPr="00812D12">
        <w:rPr>
          <w:b/>
          <w:sz w:val="22"/>
          <w:szCs w:val="22"/>
          <w:lang w:val="ky-KG"/>
        </w:rPr>
        <w:t>I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>СЕССИЯСЫ</w:t>
      </w:r>
      <w:r w:rsidR="008C1F17" w:rsidRPr="008C1F17">
        <w:rPr>
          <w:b/>
          <w:sz w:val="22"/>
          <w:szCs w:val="22"/>
          <w:lang w:val="ky-KG"/>
        </w:rPr>
        <w:t xml:space="preserve"> </w:t>
      </w:r>
      <w:r w:rsidR="006E6034">
        <w:rPr>
          <w:b/>
          <w:sz w:val="22"/>
          <w:szCs w:val="22"/>
          <w:lang w:val="ky-KG"/>
        </w:rPr>
        <w:t>(</w:t>
      </w:r>
      <w:r w:rsidR="008C1F17">
        <w:rPr>
          <w:sz w:val="22"/>
          <w:szCs w:val="22"/>
          <w:lang w:val="ky-KG"/>
        </w:rPr>
        <w:t>V чакырылышы)</w:t>
      </w:r>
    </w:p>
    <w:p w:rsidR="00F14811" w:rsidRPr="00060B7D" w:rsidRDefault="00F14811" w:rsidP="00F14811">
      <w:pPr>
        <w:rPr>
          <w:b/>
          <w:lang w:val="ky-KG"/>
        </w:rPr>
      </w:pP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</w:p>
    <w:p w:rsidR="00F14811" w:rsidRPr="008C1F17" w:rsidRDefault="006D52C7" w:rsidP="0052163B">
      <w:pPr>
        <w:rPr>
          <w:lang w:val="ky-KG"/>
        </w:rPr>
      </w:pPr>
      <w:r>
        <w:rPr>
          <w:lang w:val="ky-KG"/>
        </w:rPr>
        <w:t xml:space="preserve">      </w:t>
      </w:r>
      <w:r w:rsidR="00552313">
        <w:rPr>
          <w:lang w:val="ky-KG"/>
        </w:rPr>
        <w:t>202</w:t>
      </w:r>
      <w:r w:rsidR="00552313" w:rsidRPr="00552313">
        <w:rPr>
          <w:lang w:val="ky-KG"/>
        </w:rPr>
        <w:t>1</w:t>
      </w:r>
      <w:r w:rsidR="008C1F17" w:rsidRPr="008C1F17">
        <w:rPr>
          <w:lang w:val="ky-KG"/>
        </w:rPr>
        <w:t xml:space="preserve">-жылдын </w:t>
      </w:r>
      <w:r w:rsidR="006E6034">
        <w:rPr>
          <w:lang w:val="ky-KG"/>
        </w:rPr>
        <w:t xml:space="preserve"> 5-</w:t>
      </w:r>
      <w:r w:rsidR="00552313" w:rsidRPr="00552313">
        <w:rPr>
          <w:lang w:val="ky-KG"/>
        </w:rPr>
        <w:t>февралы</w:t>
      </w:r>
      <w:r w:rsidR="00552313">
        <w:rPr>
          <w:lang w:val="ky-KG"/>
        </w:rPr>
        <w:t xml:space="preserve"> </w:t>
      </w:r>
      <w:r w:rsidR="00A4055D">
        <w:rPr>
          <w:lang w:val="ky-KG"/>
        </w:rPr>
        <w:t xml:space="preserve"> </w:t>
      </w:r>
      <w:r w:rsidR="00552313">
        <w:rPr>
          <w:lang w:val="ky-KG"/>
        </w:rPr>
        <w:t>№</w:t>
      </w:r>
      <w:r w:rsidR="006E6034">
        <w:rPr>
          <w:lang w:val="ky-KG"/>
        </w:rPr>
        <w:t>1</w:t>
      </w:r>
      <w:r w:rsidR="00F14811" w:rsidRPr="008C1F17">
        <w:rPr>
          <w:lang w:val="ky-KG"/>
        </w:rPr>
        <w:t xml:space="preserve">   </w:t>
      </w:r>
      <w:r w:rsidR="00F14811" w:rsidRPr="008C1F17">
        <w:rPr>
          <w:lang w:val="ky-KG"/>
        </w:rPr>
        <w:tab/>
      </w:r>
      <w:r w:rsidR="00F14811" w:rsidRPr="008C1F17">
        <w:rPr>
          <w:lang w:val="ky-KG"/>
        </w:rPr>
        <w:tab/>
      </w:r>
      <w:r w:rsidR="00F14811" w:rsidRPr="008C1F17">
        <w:rPr>
          <w:lang w:val="ky-KG"/>
        </w:rPr>
        <w:tab/>
      </w:r>
    </w:p>
    <w:p w:rsidR="00F14811" w:rsidRDefault="00F14811" w:rsidP="00F14811">
      <w:pPr>
        <w:jc w:val="center"/>
        <w:rPr>
          <w:b/>
          <w:lang w:val="ky-KG"/>
        </w:rPr>
      </w:pPr>
    </w:p>
    <w:p w:rsidR="0052163B" w:rsidRPr="00A2727F" w:rsidRDefault="00A2727F" w:rsidP="008C1F17">
      <w:pPr>
        <w:jc w:val="center"/>
        <w:rPr>
          <w:b/>
          <w:lang w:val="ky-KG"/>
        </w:rPr>
      </w:pPr>
      <w:r w:rsidRPr="00A2727F">
        <w:rPr>
          <w:b/>
          <w:lang w:val="ky-KG"/>
        </w:rPr>
        <w:t>«</w:t>
      </w:r>
      <w:r w:rsidR="00552313">
        <w:rPr>
          <w:b/>
          <w:lang w:val="ky-KG"/>
        </w:rPr>
        <w:t xml:space="preserve">Исфана шаарынын </w:t>
      </w:r>
      <w:r w:rsidR="0052163B">
        <w:rPr>
          <w:b/>
          <w:lang w:val="ky-KG"/>
        </w:rPr>
        <w:t>202</w:t>
      </w:r>
      <w:r w:rsidR="00552313">
        <w:rPr>
          <w:b/>
          <w:lang w:val="ky-KG"/>
        </w:rPr>
        <w:t>1</w:t>
      </w:r>
      <w:r w:rsidR="0052163B">
        <w:rPr>
          <w:b/>
          <w:lang w:val="ky-KG"/>
        </w:rPr>
        <w:t>-ж</w:t>
      </w:r>
      <w:r w:rsidR="00A0362C">
        <w:rPr>
          <w:b/>
          <w:lang w:val="ky-KG"/>
        </w:rPr>
        <w:t xml:space="preserve">ылга карата түзүлгөн социалдык-экономикалык өнүгүү </w:t>
      </w:r>
      <w:r w:rsidR="00F14811">
        <w:rPr>
          <w:b/>
          <w:lang w:val="ky-KG"/>
        </w:rPr>
        <w:t xml:space="preserve"> </w:t>
      </w:r>
      <w:r>
        <w:rPr>
          <w:b/>
          <w:lang w:val="ky-KG"/>
        </w:rPr>
        <w:t>программасын бекитүү жөнүндө</w:t>
      </w:r>
      <w:r w:rsidRPr="00A2727F">
        <w:rPr>
          <w:b/>
          <w:lang w:val="ky-KG"/>
        </w:rPr>
        <w:t>»</w:t>
      </w:r>
    </w:p>
    <w:p w:rsidR="0052163B" w:rsidRDefault="0052163B" w:rsidP="008C1F17">
      <w:pPr>
        <w:jc w:val="center"/>
        <w:rPr>
          <w:b/>
          <w:lang w:val="ky-KG"/>
        </w:rPr>
      </w:pPr>
    </w:p>
    <w:p w:rsidR="00F14811" w:rsidRDefault="0052163B" w:rsidP="0052163B">
      <w:pPr>
        <w:jc w:val="both"/>
        <w:rPr>
          <w:lang w:val="ky-KG"/>
        </w:rPr>
      </w:pPr>
      <w:r>
        <w:rPr>
          <w:lang w:val="ky-KG"/>
        </w:rPr>
        <w:tab/>
      </w:r>
      <w:r w:rsidR="00552313">
        <w:rPr>
          <w:lang w:val="ky-KG"/>
        </w:rPr>
        <w:t xml:space="preserve">Исфана шаарынын </w:t>
      </w:r>
      <w:r w:rsidRPr="0052163B">
        <w:rPr>
          <w:lang w:val="ky-KG"/>
        </w:rPr>
        <w:t>202</w:t>
      </w:r>
      <w:r w:rsidR="00552313">
        <w:rPr>
          <w:lang w:val="ky-KG"/>
        </w:rPr>
        <w:t>1</w:t>
      </w:r>
      <w:r>
        <w:rPr>
          <w:b/>
          <w:lang w:val="ky-KG"/>
        </w:rPr>
        <w:t>-</w:t>
      </w:r>
      <w:r w:rsidR="00F14811" w:rsidRPr="007657CA">
        <w:rPr>
          <w:lang w:val="ky-KG"/>
        </w:rPr>
        <w:t xml:space="preserve">жылга </w:t>
      </w:r>
      <w:r w:rsidR="00F14811">
        <w:rPr>
          <w:lang w:val="ky-KG"/>
        </w:rPr>
        <w:t xml:space="preserve">карата </w:t>
      </w:r>
      <w:r w:rsidR="00A0362C">
        <w:rPr>
          <w:lang w:val="ky-KG"/>
        </w:rPr>
        <w:t>түзүлгөн социалдык-экономикалык өнүгүү</w:t>
      </w:r>
      <w:r w:rsidR="00F14811" w:rsidRPr="007657CA">
        <w:rPr>
          <w:lang w:val="ky-KG"/>
        </w:rPr>
        <w:t xml:space="preserve"> программасын бекитүү жөнүндө</w:t>
      </w:r>
      <w:r w:rsidR="00F14811">
        <w:rPr>
          <w:lang w:val="ky-KG"/>
        </w:rPr>
        <w:t xml:space="preserve"> маалыматты угуп жана талкуулап,  Кыргыз Республикасынын “Жергиликтүү өз алдынча башкаруу жөнүндө” Мыйзамынын 31-беренесинин 2-бөлүмүнүн 3-пунктуна ылайык Исфана шаардык Кеңешинин V чакырылышынын кезектеги Х</w:t>
      </w:r>
      <w:r w:rsidR="00F14811" w:rsidRPr="00E028FE">
        <w:rPr>
          <w:lang w:val="ky-KG"/>
        </w:rPr>
        <w:t>X</w:t>
      </w:r>
      <w:r w:rsidR="00060B7D" w:rsidRPr="00060B7D">
        <w:rPr>
          <w:lang w:val="ky-KG"/>
        </w:rPr>
        <w:t>X</w:t>
      </w:r>
      <w:r w:rsidR="00812D12" w:rsidRPr="00812D12">
        <w:rPr>
          <w:lang w:val="ky-KG"/>
        </w:rPr>
        <w:t>V</w:t>
      </w:r>
      <w:r w:rsidR="00552313" w:rsidRPr="00552313">
        <w:rPr>
          <w:lang w:val="ky-KG"/>
        </w:rPr>
        <w:t>III</w:t>
      </w:r>
      <w:r w:rsidR="00F14811">
        <w:rPr>
          <w:lang w:val="ky-KG"/>
        </w:rPr>
        <w:t xml:space="preserve"> сессиясы </w:t>
      </w:r>
    </w:p>
    <w:p w:rsidR="00F14811" w:rsidRDefault="00F14811" w:rsidP="0052163B">
      <w:pPr>
        <w:jc w:val="both"/>
        <w:rPr>
          <w:lang w:val="ky-KG"/>
        </w:rPr>
      </w:pPr>
    </w:p>
    <w:p w:rsidR="00F14811" w:rsidRDefault="00F14811" w:rsidP="00F14811">
      <w:pPr>
        <w:jc w:val="center"/>
        <w:rPr>
          <w:b/>
        </w:rPr>
      </w:pPr>
      <w:r>
        <w:rPr>
          <w:b/>
        </w:rPr>
        <w:t>ТОКТОМ   КЫЛАТ:</w:t>
      </w:r>
    </w:p>
    <w:p w:rsidR="00F14811" w:rsidRDefault="00F14811" w:rsidP="00F14811"/>
    <w:p w:rsidR="00F14811" w:rsidRPr="00EA19B0" w:rsidRDefault="00215212" w:rsidP="00EA19B0">
      <w:pPr>
        <w:pStyle w:val="a4"/>
        <w:numPr>
          <w:ilvl w:val="0"/>
          <w:numId w:val="12"/>
        </w:numPr>
        <w:jc w:val="both"/>
        <w:rPr>
          <w:lang w:val="ky-KG"/>
        </w:rPr>
      </w:pPr>
      <w:r>
        <w:rPr>
          <w:lang w:val="ky-KG"/>
        </w:rPr>
        <w:t xml:space="preserve">Исфана шаарынын </w:t>
      </w:r>
      <w:r w:rsidR="00EA19B0" w:rsidRPr="00EA19B0">
        <w:rPr>
          <w:lang w:val="ky-KG"/>
        </w:rPr>
        <w:t>202</w:t>
      </w:r>
      <w:r w:rsidRPr="00215212">
        <w:t>1</w:t>
      </w:r>
      <w:r w:rsidR="00EA19B0" w:rsidRPr="00EA19B0">
        <w:rPr>
          <w:lang w:val="ky-KG"/>
        </w:rPr>
        <w:t>-</w:t>
      </w:r>
      <w:r w:rsidR="00F14811" w:rsidRPr="00EA19B0">
        <w:rPr>
          <w:lang w:val="ky-KG"/>
        </w:rPr>
        <w:t>жы</w:t>
      </w:r>
      <w:r w:rsidR="00A0362C">
        <w:rPr>
          <w:lang w:val="ky-KG"/>
        </w:rPr>
        <w:t>лга карата түзүлгөн социалдык-экономикалык өнүгүү</w:t>
      </w:r>
      <w:r w:rsidR="00F14811" w:rsidRPr="00EA19B0">
        <w:rPr>
          <w:lang w:val="ky-KG"/>
        </w:rPr>
        <w:t xml:space="preserve"> программасы тиркемеге ылайык бекитилсин</w:t>
      </w:r>
      <w:r w:rsidR="00897872">
        <w:rPr>
          <w:lang w:val="ky-KG"/>
        </w:rPr>
        <w:t>.</w:t>
      </w:r>
      <w:r w:rsidR="00F14811" w:rsidRPr="00EA19B0">
        <w:rPr>
          <w:lang w:val="ky-KG"/>
        </w:rPr>
        <w:t xml:space="preserve"> (Тиркеме тиркелет).</w:t>
      </w:r>
    </w:p>
    <w:p w:rsidR="00F14811" w:rsidRPr="0005204D" w:rsidRDefault="00F14811" w:rsidP="00F14811">
      <w:pPr>
        <w:pStyle w:val="a4"/>
        <w:jc w:val="both"/>
        <w:rPr>
          <w:lang w:val="ky-KG"/>
        </w:rPr>
      </w:pPr>
    </w:p>
    <w:p w:rsidR="00F14811" w:rsidRDefault="00F14811" w:rsidP="00F14811">
      <w:pPr>
        <w:numPr>
          <w:ilvl w:val="0"/>
          <w:numId w:val="12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</w:t>
      </w:r>
      <w:r w:rsidR="00392E62">
        <w:rPr>
          <w:lang w:val="ky-KG"/>
        </w:rPr>
        <w:t xml:space="preserve">Исфана шаардык Кеңешинин жана мэриясынын </w:t>
      </w:r>
      <w:hyperlink r:id="rId10" w:history="1">
        <w:r w:rsidR="004C062A" w:rsidRPr="00B60D42">
          <w:rPr>
            <w:rStyle w:val="a3"/>
            <w:lang w:val="ky-KG"/>
          </w:rPr>
          <w:t>www.isfana.kg</w:t>
        </w:r>
      </w:hyperlink>
      <w:r w:rsidR="00392E62">
        <w:rPr>
          <w:lang w:val="ky-KG"/>
        </w:rPr>
        <w:t xml:space="preserve"> расмий сайтына </w:t>
      </w:r>
      <w:r>
        <w:rPr>
          <w:lang w:val="ky-KG"/>
        </w:rPr>
        <w:t>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F14811" w:rsidRDefault="00F14811" w:rsidP="00F14811">
      <w:pPr>
        <w:jc w:val="both"/>
        <w:rPr>
          <w:lang w:val="ky-KG"/>
        </w:rPr>
      </w:pPr>
    </w:p>
    <w:p w:rsidR="00F14811" w:rsidRDefault="00F14811" w:rsidP="00F14811">
      <w:pPr>
        <w:numPr>
          <w:ilvl w:val="0"/>
          <w:numId w:val="12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Исфана шаардык Кеңешинин бюджет, экономика, өнөр жай, айыл чарба жана инвестиция иштери боюнча туруктуу комиссиясына тапшырылсын.</w:t>
      </w:r>
    </w:p>
    <w:p w:rsidR="00F14811" w:rsidRDefault="00F14811" w:rsidP="00F14811">
      <w:pPr>
        <w:ind w:left="360"/>
        <w:jc w:val="both"/>
        <w:rPr>
          <w:lang w:val="ky-KG"/>
        </w:rPr>
      </w:pPr>
    </w:p>
    <w:p w:rsidR="00F14811" w:rsidRDefault="00F14811" w:rsidP="00F14811">
      <w:pPr>
        <w:ind w:left="1080"/>
        <w:jc w:val="both"/>
        <w:rPr>
          <w:lang w:val="ky-KG"/>
        </w:rPr>
      </w:pPr>
    </w:p>
    <w:p w:rsidR="00F14811" w:rsidRDefault="00F14811" w:rsidP="00F14811">
      <w:pPr>
        <w:rPr>
          <w:b/>
          <w:lang w:val="ky-KG"/>
        </w:rPr>
      </w:pPr>
    </w:p>
    <w:p w:rsidR="00F14811" w:rsidRDefault="00F14811" w:rsidP="00F14811">
      <w:pPr>
        <w:rPr>
          <w:b/>
          <w:lang w:val="ky-KG"/>
        </w:rPr>
      </w:pPr>
    </w:p>
    <w:p w:rsidR="00F14811" w:rsidRPr="006D46CE" w:rsidRDefault="00F14811" w:rsidP="00F14811">
      <w:pPr>
        <w:rPr>
          <w:b/>
          <w:sz w:val="28"/>
          <w:szCs w:val="28"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 w:rsidR="006D46CE" w:rsidRPr="006D46CE">
        <w:rPr>
          <w:b/>
          <w:sz w:val="28"/>
          <w:szCs w:val="28"/>
          <w:lang w:val="ky-KG"/>
        </w:rPr>
        <w:t>Төрага</w:t>
      </w:r>
      <w:r w:rsidRPr="006D46CE">
        <w:rPr>
          <w:b/>
          <w:sz w:val="28"/>
          <w:szCs w:val="28"/>
          <w:lang w:val="ky-KG"/>
        </w:rPr>
        <w:t xml:space="preserve">                   </w:t>
      </w:r>
      <w:r w:rsidRPr="006D46CE">
        <w:rPr>
          <w:b/>
          <w:sz w:val="28"/>
          <w:szCs w:val="28"/>
          <w:lang w:val="ky-KG"/>
        </w:rPr>
        <w:tab/>
      </w:r>
      <w:r w:rsidR="00392E62" w:rsidRPr="006D46CE">
        <w:rPr>
          <w:b/>
          <w:sz w:val="28"/>
          <w:szCs w:val="28"/>
          <w:lang w:val="ky-KG"/>
        </w:rPr>
        <w:t xml:space="preserve">                     </w:t>
      </w:r>
      <w:r w:rsidRPr="006D46CE">
        <w:rPr>
          <w:b/>
          <w:sz w:val="28"/>
          <w:szCs w:val="28"/>
          <w:lang w:val="ky-KG"/>
        </w:rPr>
        <w:t>Б.И.Тагаев</w:t>
      </w:r>
    </w:p>
    <w:p w:rsidR="00F14811" w:rsidRDefault="00F14811" w:rsidP="00F14811">
      <w:pPr>
        <w:ind w:left="360"/>
        <w:jc w:val="both"/>
        <w:rPr>
          <w:b/>
          <w:lang w:val="ky-KG"/>
        </w:rPr>
      </w:pPr>
    </w:p>
    <w:p w:rsidR="006C4B67" w:rsidRPr="00897872" w:rsidRDefault="006C4B67" w:rsidP="00B678B1">
      <w:pPr>
        <w:jc w:val="both"/>
        <w:rPr>
          <w:sz w:val="22"/>
          <w:szCs w:val="22"/>
          <w:lang w:val="ky-KG"/>
        </w:rPr>
      </w:pPr>
    </w:p>
    <w:p w:rsidR="006C4B67" w:rsidRPr="00897872" w:rsidRDefault="006C4B67" w:rsidP="00B678B1">
      <w:pPr>
        <w:jc w:val="both"/>
        <w:rPr>
          <w:sz w:val="22"/>
          <w:szCs w:val="22"/>
          <w:lang w:val="ky-KG"/>
        </w:rPr>
      </w:pPr>
    </w:p>
    <w:p w:rsidR="006C4B67" w:rsidRPr="00897872" w:rsidRDefault="006C4B67" w:rsidP="00B678B1">
      <w:pPr>
        <w:jc w:val="both"/>
        <w:rPr>
          <w:sz w:val="22"/>
          <w:szCs w:val="22"/>
          <w:lang w:val="ky-KG"/>
        </w:rPr>
      </w:pPr>
    </w:p>
    <w:p w:rsidR="006C4B67" w:rsidRPr="00897872" w:rsidRDefault="006C4B67" w:rsidP="00B678B1">
      <w:pPr>
        <w:jc w:val="both"/>
        <w:rPr>
          <w:sz w:val="22"/>
          <w:szCs w:val="22"/>
          <w:lang w:val="ky-KG"/>
        </w:rPr>
      </w:pPr>
    </w:p>
    <w:p w:rsidR="006C4B67" w:rsidRDefault="006C4B67" w:rsidP="00B678B1">
      <w:pPr>
        <w:jc w:val="both"/>
        <w:rPr>
          <w:sz w:val="22"/>
          <w:szCs w:val="22"/>
          <w:lang w:val="ky-KG"/>
        </w:rPr>
      </w:pPr>
    </w:p>
    <w:p w:rsidR="00392E62" w:rsidRDefault="00392E62" w:rsidP="00B678B1">
      <w:pPr>
        <w:jc w:val="both"/>
        <w:rPr>
          <w:sz w:val="22"/>
          <w:szCs w:val="22"/>
          <w:lang w:val="ky-KG"/>
        </w:rPr>
      </w:pPr>
    </w:p>
    <w:p w:rsidR="00960528" w:rsidRDefault="00960528" w:rsidP="00960528">
      <w:pPr>
        <w:rPr>
          <w:lang w:val="ky-KG"/>
        </w:rPr>
      </w:pPr>
    </w:p>
    <w:p w:rsidR="003549BE" w:rsidRDefault="003549BE" w:rsidP="00960528">
      <w:pPr>
        <w:rPr>
          <w:lang w:val="ky-KG"/>
        </w:rPr>
      </w:pPr>
    </w:p>
    <w:p w:rsidR="003549BE" w:rsidRDefault="003549BE" w:rsidP="00960528">
      <w:pPr>
        <w:rPr>
          <w:lang w:val="ky-KG"/>
        </w:rPr>
      </w:pPr>
    </w:p>
    <w:p w:rsidR="003549BE" w:rsidRDefault="003549BE" w:rsidP="00960528">
      <w:pPr>
        <w:rPr>
          <w:lang w:val="ky-KG"/>
        </w:rPr>
      </w:pPr>
    </w:p>
    <w:p w:rsidR="003549BE" w:rsidRDefault="003549BE" w:rsidP="00960528">
      <w:pPr>
        <w:rPr>
          <w:lang w:val="ky-KG"/>
        </w:rPr>
      </w:pPr>
    </w:p>
    <w:p w:rsidR="003549BE" w:rsidRDefault="003549BE" w:rsidP="00960528">
      <w:pPr>
        <w:rPr>
          <w:lang w:val="ky-KG"/>
        </w:rPr>
      </w:pPr>
    </w:p>
    <w:p w:rsidR="003E2E00" w:rsidRDefault="003E2E00" w:rsidP="00960528">
      <w:pPr>
        <w:rPr>
          <w:lang w:val="ky-KG"/>
        </w:rPr>
        <w:sectPr w:rsidR="003E2E00" w:rsidSect="00380D44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10853" w:rsidRDefault="003E2E00" w:rsidP="003E2E00">
      <w:pPr>
        <w:ind w:left="4248"/>
        <w:rPr>
          <w:lang w:val="ky-KG"/>
        </w:rPr>
      </w:pPr>
      <w:r>
        <w:rPr>
          <w:lang w:val="ky-KG"/>
        </w:rPr>
        <w:lastRenderedPageBreak/>
        <w:t xml:space="preserve">            </w:t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</w:p>
    <w:p w:rsidR="003E2E00" w:rsidRPr="006B14BC" w:rsidRDefault="00910853" w:rsidP="00910853">
      <w:pPr>
        <w:ind w:left="4248" w:firstLine="708"/>
        <w:rPr>
          <w:lang w:val="ky-KG"/>
        </w:rPr>
      </w:pPr>
      <w:r>
        <w:rPr>
          <w:lang w:val="ky-KG"/>
        </w:rPr>
        <w:t xml:space="preserve">                                                                                   </w:t>
      </w:r>
      <w:r w:rsidR="003E2E00">
        <w:rPr>
          <w:lang w:val="ky-KG"/>
        </w:rPr>
        <w:t xml:space="preserve">Исфана шаардык Кеңешинин                                                                                        </w:t>
      </w:r>
      <w:r w:rsidR="003E2E00" w:rsidRPr="006B14BC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3E2E00">
        <w:rPr>
          <w:lang w:val="ky-KG"/>
        </w:rPr>
        <w:t>V чакырылышынын кезектеги XX</w:t>
      </w:r>
      <w:r w:rsidR="003E2E00" w:rsidRPr="006B14BC">
        <w:rPr>
          <w:lang w:val="ky-KG"/>
        </w:rPr>
        <w:t>XVII</w:t>
      </w:r>
      <w:r w:rsidR="00B40E6F" w:rsidRPr="00B40E6F">
        <w:rPr>
          <w:lang w:val="ky-KG"/>
        </w:rPr>
        <w:t>I</w:t>
      </w:r>
      <w:r w:rsidR="003E2E00">
        <w:rPr>
          <w:lang w:val="ky-KG"/>
        </w:rPr>
        <w:t xml:space="preserve">                                                        </w:t>
      </w:r>
      <w:r w:rsidR="003E2E00" w:rsidRPr="006B14BC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D169A1">
        <w:rPr>
          <w:lang w:val="ky-KG"/>
        </w:rPr>
        <w:t>сессиясынын  2021</w:t>
      </w:r>
      <w:r w:rsidR="003E2E00">
        <w:rPr>
          <w:lang w:val="ky-KG"/>
        </w:rPr>
        <w:t xml:space="preserve">-жылдын </w:t>
      </w:r>
    </w:p>
    <w:p w:rsidR="003E2E00" w:rsidRDefault="003E2E00" w:rsidP="003E2E00">
      <w:pPr>
        <w:ind w:left="4248"/>
        <w:rPr>
          <w:lang w:val="ky-KG"/>
        </w:rPr>
      </w:pPr>
      <w:r w:rsidRPr="006B14BC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B40E6F">
        <w:rPr>
          <w:lang w:val="ky-KG"/>
        </w:rPr>
        <w:tab/>
      </w:r>
      <w:r w:rsidR="00D169A1">
        <w:rPr>
          <w:lang w:val="ky-KG"/>
        </w:rPr>
        <w:t>5</w:t>
      </w:r>
      <w:r>
        <w:rPr>
          <w:lang w:val="ky-KG"/>
        </w:rPr>
        <w:t>-</w:t>
      </w:r>
      <w:r w:rsidR="00D169A1">
        <w:rPr>
          <w:lang w:val="ky-KG"/>
        </w:rPr>
        <w:t>феврал</w:t>
      </w:r>
      <w:r>
        <w:rPr>
          <w:lang w:val="ky-KG"/>
        </w:rPr>
        <w:t>ындагы</w:t>
      </w:r>
      <w:r w:rsidR="00A4055D">
        <w:rPr>
          <w:lang w:val="ky-KG"/>
        </w:rPr>
        <w:t xml:space="preserve"> </w:t>
      </w:r>
      <w:r>
        <w:rPr>
          <w:lang w:val="ky-KG"/>
        </w:rPr>
        <w:t xml:space="preserve"> №</w:t>
      </w:r>
      <w:r w:rsidR="00D169A1">
        <w:rPr>
          <w:lang w:val="ky-KG"/>
        </w:rPr>
        <w:t>1</w:t>
      </w:r>
      <w:r>
        <w:rPr>
          <w:lang w:val="ky-KG"/>
        </w:rPr>
        <w:t xml:space="preserve"> токтомуна тиркеме</w:t>
      </w:r>
    </w:p>
    <w:p w:rsidR="003E2E00" w:rsidRDefault="003E2E00" w:rsidP="00960528">
      <w:pPr>
        <w:rPr>
          <w:lang w:val="ky-KG"/>
        </w:rPr>
      </w:pPr>
    </w:p>
    <w:tbl>
      <w:tblPr>
        <w:tblW w:w="16555" w:type="dxa"/>
        <w:tblLayout w:type="fixed"/>
        <w:tblLook w:val="04A0" w:firstRow="1" w:lastRow="0" w:firstColumn="1" w:lastColumn="0" w:noHBand="0" w:noVBand="1"/>
      </w:tblPr>
      <w:tblGrid>
        <w:gridCol w:w="484"/>
        <w:gridCol w:w="5062"/>
        <w:gridCol w:w="850"/>
        <w:gridCol w:w="851"/>
        <w:gridCol w:w="1417"/>
        <w:gridCol w:w="17"/>
        <w:gridCol w:w="219"/>
        <w:gridCol w:w="236"/>
        <w:gridCol w:w="611"/>
        <w:gridCol w:w="919"/>
        <w:gridCol w:w="357"/>
        <w:gridCol w:w="517"/>
        <w:gridCol w:w="759"/>
        <w:gridCol w:w="384"/>
        <w:gridCol w:w="393"/>
        <w:gridCol w:w="640"/>
        <w:gridCol w:w="185"/>
        <w:gridCol w:w="1233"/>
        <w:gridCol w:w="455"/>
        <w:gridCol w:w="38"/>
        <w:gridCol w:w="121"/>
        <w:gridCol w:w="571"/>
        <w:gridCol w:w="236"/>
      </w:tblGrid>
      <w:tr w:rsidR="003E2E00" w:rsidRPr="00910853" w:rsidTr="00910853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rPr>
                <w:rFonts w:ascii="Arial" w:eastAsia="Times New Roman" w:hAnsi="Arial" w:cs="Arial"/>
                <w:lang w:val="ky-KG"/>
              </w:rPr>
            </w:pPr>
          </w:p>
        </w:tc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2E00" w:rsidRPr="00B40E6F" w:rsidRDefault="003E2E00" w:rsidP="003E2E00">
            <w:pPr>
              <w:rPr>
                <w:rFonts w:ascii="Arial" w:eastAsia="Times New Roman" w:hAnsi="Arial" w:cs="Arial"/>
                <w:lang w:val="ky-K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color w:val="FFFFFF"/>
                <w:lang w:val="ky-KG"/>
              </w:rPr>
            </w:pPr>
            <w:r w:rsidRPr="00B40E6F">
              <w:rPr>
                <w:rFonts w:ascii="Arial" w:eastAsia="Times New Roman" w:hAnsi="Arial" w:cs="Arial"/>
                <w:color w:val="FFFFFF"/>
                <w:lang w:val="ky-KG"/>
              </w:rPr>
              <w:t> </w:t>
            </w:r>
          </w:p>
        </w:tc>
        <w:tc>
          <w:tcPr>
            <w:tcW w:w="2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lang w:val="ky-K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color w:val="FFFFFF"/>
                <w:lang w:val="ky-KG"/>
              </w:rPr>
            </w:pPr>
            <w:r w:rsidRPr="00B40E6F">
              <w:rPr>
                <w:rFonts w:ascii="Arial" w:eastAsia="Times New Roman" w:hAnsi="Arial" w:cs="Arial"/>
                <w:color w:val="FFFFFF"/>
                <w:lang w:val="ky-KG"/>
              </w:rPr>
              <w:t> </w:t>
            </w:r>
          </w:p>
        </w:tc>
      </w:tr>
      <w:tr w:rsidR="003E2E00" w:rsidRPr="00B40E6F" w:rsidTr="005A3D89">
        <w:trPr>
          <w:gridAfter w:val="2"/>
          <w:wAfter w:w="807" w:type="dxa"/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rPr>
                <w:rFonts w:ascii="Arial" w:eastAsia="Times New Roman" w:hAnsi="Arial" w:cs="Arial"/>
                <w:lang w:val="ky-K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color w:val="FFFFFF"/>
                <w:lang w:val="ky-KG"/>
              </w:rPr>
            </w:pPr>
            <w:r w:rsidRPr="00B40E6F">
              <w:rPr>
                <w:rFonts w:ascii="Arial" w:eastAsia="Times New Roman" w:hAnsi="Arial" w:cs="Arial"/>
                <w:color w:val="FFFFFF"/>
                <w:lang w:val="ky-KG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color w:val="FFFFFF"/>
                <w:lang w:val="ky-KG"/>
              </w:rPr>
            </w:pPr>
            <w:r w:rsidRPr="00B40E6F">
              <w:rPr>
                <w:rFonts w:ascii="Arial" w:eastAsia="Times New Roman" w:hAnsi="Arial" w:cs="Arial"/>
                <w:color w:val="FFFFFF"/>
                <w:sz w:val="22"/>
                <w:szCs w:val="22"/>
                <w:lang w:val="ky-KG"/>
              </w:rPr>
              <w:t>Исфана шаарынын мэри</w:t>
            </w:r>
          </w:p>
        </w:tc>
      </w:tr>
      <w:tr w:rsidR="003E2E00" w:rsidRPr="00B40E6F" w:rsidTr="005A3D89">
        <w:trPr>
          <w:gridAfter w:val="2"/>
          <w:wAfter w:w="807" w:type="dxa"/>
          <w:trHeight w:val="2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rPr>
                <w:rFonts w:ascii="Arial" w:eastAsia="Times New Roman" w:hAnsi="Arial" w:cs="Arial"/>
                <w:lang w:val="ky-K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lang w:val="ky-KG"/>
              </w:rPr>
            </w:pPr>
            <w:r w:rsidRPr="00B40E6F">
              <w:rPr>
                <w:rFonts w:ascii="Arial" w:eastAsia="Times New Roman" w:hAnsi="Arial" w:cs="Arial"/>
                <w:lang w:val="ky-KG"/>
              </w:rPr>
              <w:t> </w:t>
            </w:r>
          </w:p>
        </w:tc>
        <w:tc>
          <w:tcPr>
            <w:tcW w:w="3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B40E6F" w:rsidRDefault="003E2E00" w:rsidP="003E2E00">
            <w:pPr>
              <w:jc w:val="center"/>
              <w:rPr>
                <w:rFonts w:ascii="Arial" w:eastAsia="Times New Roman" w:hAnsi="Arial" w:cs="Arial"/>
                <w:color w:val="FFFFFF"/>
                <w:lang w:val="ky-KG"/>
              </w:rPr>
            </w:pPr>
            <w:r w:rsidRPr="00B40E6F">
              <w:rPr>
                <w:rFonts w:ascii="Arial" w:eastAsia="Times New Roman" w:hAnsi="Arial" w:cs="Arial"/>
                <w:color w:val="FFFFFF"/>
                <w:sz w:val="22"/>
                <w:szCs w:val="22"/>
                <w:lang w:val="ky-KG"/>
              </w:rPr>
              <w:t> </w:t>
            </w:r>
          </w:p>
        </w:tc>
      </w:tr>
      <w:tr w:rsidR="003E2E00" w:rsidRPr="003E2E00" w:rsidTr="005A3D89">
        <w:trPr>
          <w:gridAfter w:val="4"/>
          <w:wAfter w:w="966" w:type="dxa"/>
          <w:trHeight w:val="315"/>
        </w:trPr>
        <w:tc>
          <w:tcPr>
            <w:tcW w:w="155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lang w:val="ky-KG"/>
              </w:rPr>
              <w:t>Исфана шаар</w:t>
            </w:r>
            <w:r w:rsidRPr="00910853">
              <w:rPr>
                <w:rFonts w:ascii="Arial" w:eastAsia="Times New Roman" w:hAnsi="Arial" w:cs="Arial"/>
                <w:b/>
                <w:bCs/>
              </w:rPr>
              <w:t>ынын 2021-жылга социалдык экономикалык өнүгүү планы</w:t>
            </w:r>
          </w:p>
          <w:p w:rsidR="00910853" w:rsidRPr="00910853" w:rsidRDefault="00910853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E2E00" w:rsidRPr="003E2E00" w:rsidTr="005A3D89">
        <w:trPr>
          <w:gridAfter w:val="3"/>
          <w:wAfter w:w="928" w:type="dxa"/>
          <w:trHeight w:val="6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2E00" w:rsidRDefault="003E2E00" w:rsidP="005037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Исфана шаардык </w:t>
            </w:r>
            <w:r w:rsidR="005037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</w:t>
            </w:r>
            <w:r w:rsidRPr="003E2E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еңешинин бюджет боюнча комитетинин жана шаардык </w:t>
            </w:r>
            <w:r w:rsidR="005037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</w:t>
            </w:r>
            <w:r w:rsidRPr="003E2E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еңештин депутаттарынын талкуусундагы өзгөртүүлө</w:t>
            </w:r>
            <w:proofErr w:type="gramStart"/>
            <w:r w:rsidRPr="003E2E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</w:t>
            </w:r>
            <w:proofErr w:type="gramEnd"/>
            <w:r w:rsidRPr="003E2E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ү жана толуктоолору менен</w:t>
            </w:r>
          </w:p>
          <w:p w:rsidR="00910853" w:rsidRPr="003E2E00" w:rsidRDefault="00910853" w:rsidP="005037E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E2E00" w:rsidRPr="003E2E00" w:rsidTr="005A3D89">
        <w:trPr>
          <w:gridAfter w:val="5"/>
          <w:wAfter w:w="1421" w:type="dxa"/>
          <w:trHeight w:val="31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Аткарыла турган иш-чаралардын аталышы</w:t>
            </w:r>
          </w:p>
        </w:tc>
        <w:tc>
          <w:tcPr>
            <w:tcW w:w="95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каржылоо булагы (болжолдуу)</w:t>
            </w:r>
          </w:p>
        </w:tc>
      </w:tr>
      <w:tr w:rsidR="003E2E00" w:rsidRPr="003E2E00" w:rsidTr="005A3D89">
        <w:trPr>
          <w:gridAfter w:val="5"/>
          <w:wAfter w:w="1421" w:type="dxa"/>
          <w:trHeight w:val="45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Иш чара саны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Сапаттуу иш орун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Керекте</w:t>
            </w: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>лүүчү каражат (миң сом)</w:t>
            </w:r>
          </w:p>
        </w:tc>
        <w:tc>
          <w:tcPr>
            <w:tcW w:w="64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Анын ичинен (миң сом)</w:t>
            </w:r>
          </w:p>
        </w:tc>
      </w:tr>
      <w:tr w:rsidR="00441EB7" w:rsidRPr="003E2E00" w:rsidTr="00441EB7">
        <w:trPr>
          <w:gridAfter w:val="5"/>
          <w:wAfter w:w="1421" w:type="dxa"/>
          <w:trHeight w:val="81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респуб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жергил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Жеке менч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инвестор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5037E2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ж.б</w:t>
            </w:r>
            <w:proofErr w:type="gramStart"/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.т</w:t>
            </w:r>
            <w:proofErr w:type="gramEnd"/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ар</w:t>
            </w:r>
            <w:r w:rsidR="003E2E00"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мак</w:t>
            </w:r>
          </w:p>
        </w:tc>
      </w:tr>
      <w:tr w:rsidR="003E2E00" w:rsidRPr="003E2E00" w:rsidTr="005A3D89">
        <w:trPr>
          <w:gridAfter w:val="5"/>
          <w:wAfter w:w="1421" w:type="dxa"/>
          <w:trHeight w:val="300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</w:rPr>
              <w:t>I. Экономика багыты боюнча:</w:t>
            </w:r>
          </w:p>
        </w:tc>
      </w:tr>
      <w:tr w:rsidR="003E2E00" w:rsidRPr="003E2E00" w:rsidTr="005A3D89">
        <w:trPr>
          <w:gridAfter w:val="5"/>
          <w:wAfter w:w="1421" w:type="dxa"/>
          <w:trHeight w:val="31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1. Айыл чарба жана суу тармагы боюнча;</w:t>
            </w:r>
          </w:p>
        </w:tc>
      </w:tr>
      <w:tr w:rsidR="003E2E00" w:rsidRPr="003E2E00" w:rsidTr="00441EB7">
        <w:trPr>
          <w:gridAfter w:val="5"/>
          <w:wAfter w:w="1421" w:type="dxa"/>
          <w:trHeight w:val="6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Шаардын суу тү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үктөрүн оңдоо жана реконструкциялоо долбоорунун башталышы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Балык чарбасын ую</w:t>
            </w:r>
            <w:r w:rsidR="005037E2"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штуруу (жеке бизнес тармагында, 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2 ишкер)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4500,0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Ак-Булак суу</w:t>
            </w:r>
            <w:r w:rsidR="005037E2"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топтомосуна хлорлоочу имарат жана тосмо куруу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869,7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869,69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43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Алма-Бак участкасына жаңы скважина куруу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57069,7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1369,7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51200,0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43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2. Курулуш  тармагы боюнча;</w:t>
            </w:r>
          </w:p>
        </w:tc>
      </w:tr>
      <w:tr w:rsidR="003E2E00" w:rsidRPr="003E2E00" w:rsidTr="00441EB7">
        <w:trPr>
          <w:gridAfter w:val="5"/>
          <w:wAfter w:w="1421" w:type="dxa"/>
          <w:trHeight w:val="6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5037E2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Жеңил типтеги аялдамаларды куруу,</w:t>
            </w:r>
            <w:r w:rsidR="005037E2"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 (Касым-Ата, К.Баратов кө</w:t>
            </w:r>
            <w:proofErr w:type="gramStart"/>
            <w:r w:rsidR="005037E2" w:rsidRPr="00910853">
              <w:rPr>
                <w:rFonts w:ascii="Arial" w:eastAsia="Times New Roman" w:hAnsi="Arial" w:cs="Arial"/>
                <w:sz w:val="22"/>
                <w:szCs w:val="22"/>
              </w:rPr>
              <w:t>ч</w:t>
            </w:r>
            <w:proofErr w:type="gramEnd"/>
            <w:r w:rsidR="005037E2" w:rsidRPr="00910853">
              <w:rPr>
                <w:rFonts w:ascii="Arial" w:eastAsia="Times New Roman" w:hAnsi="Arial" w:cs="Arial"/>
                <w:sz w:val="22"/>
                <w:szCs w:val="22"/>
              </w:rPr>
              <w:t>өсүнө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 жана Бөзөгүл участогуна бурулуш жерде)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370,0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370,0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6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5037E2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Салам-Бава к</w:t>
            </w:r>
            <w:r w:rsidR="005037E2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ч</w:t>
            </w:r>
            <w:r w:rsidR="005037E2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с</w:t>
            </w:r>
            <w:r w:rsidR="005037E2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ү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н</w:t>
            </w:r>
            <w:r w:rsidR="005037E2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н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 Додосьян к</w:t>
            </w:r>
            <w:r w:rsidR="005037E2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ч</w:t>
            </w:r>
            <w:r w:rsidR="005037E2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с</w:t>
            </w:r>
            <w:r w:rsidR="005037E2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ү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н</w:t>
            </w:r>
            <w:r w:rsidR="005037E2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 чейинки аралыктагы кеңейтилген жолго тротуар куруу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467,0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Исфана-Баткен автожолундагы "Исфана" жазуусун жаныдан куруу, жарыктандыруу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1324,9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1324,9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Шаар мэриясынын административдик имаратынын фасадын,  чатырын жана тосмолорун оңдоо, даараткана куруу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1200,0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18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Айылдардын башкы планын даярдоо (Бөзөгүл, Мурза-Патча), турак-жай үчүн трансформациялоо (Исфана-13га, Мурза-Патча -3,6га, Беш-Бала -12га, Кара-Таш -2га, Бөзөгүл-65га, Тайлан-4га) 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br/>
              <w:t>жана долбоордук-сметалык, экспертизалык документтерди даярдоо кызматтары үчүн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2000,0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5361,9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5361,9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60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3. Байланыш жана жол тармагы боюнча;</w:t>
            </w:r>
          </w:p>
        </w:tc>
      </w:tr>
      <w:tr w:rsidR="003E2E00" w:rsidRPr="003E2E00" w:rsidTr="00441EB7">
        <w:trPr>
          <w:gridAfter w:val="5"/>
          <w:wAfter w:w="1421" w:type="dxa"/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7A0F1D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Исфана шаарынын жана ша</w:t>
            </w:r>
            <w:r w:rsidR="007A0F1D" w:rsidRPr="00910853">
              <w:rPr>
                <w:rFonts w:ascii="Arial" w:eastAsia="Times New Roman" w:hAnsi="Arial" w:cs="Arial"/>
                <w:sz w:val="22"/>
                <w:szCs w:val="22"/>
              </w:rPr>
              <w:t>арга караштуу айылдардын ички к</w:t>
            </w:r>
            <w:r w:rsidR="007A0F1D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ч</w:t>
            </w:r>
            <w:r w:rsidR="007A0F1D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л</w:t>
            </w:r>
            <w:r w:rsidR="007A0F1D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р</w:t>
            </w:r>
            <w:proofErr w:type="gramEnd"/>
            <w:r w:rsidR="007A0F1D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ү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нө шагыл т</w:t>
            </w:r>
            <w:r w:rsidR="007A0F1D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ш</w:t>
            </w:r>
            <w:r w:rsidR="007A0F1D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өө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: 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br/>
              <w:t>Орто дөң, Восточная, Жаштык, Пулон, Жаңы Конуш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40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Борбордук кө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ч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өлөргө светофор орнотуу, 2 жерде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610,0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43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Равахана участкасына өтүүчү кө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үрөнү капиталдык оңдоо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46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Ички кө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ч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өлөрдү асфальттоо (Чимген, Жаштык, Чынар)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40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Касым 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Ата к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өчөсүнө тротуар куруу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Беш-Бала айылындагы мектепке жөө өтүүчү кө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үрөнү оңдоо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Махалла-Чынар мазарына өтүүчү кө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үрөнү жана жолду калыбына келтирүү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Борбордук көчөлөрдө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г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ү чуңкурларды оңдоо жана 100 даана жол белгилерин орнотуу (а.и.</w:t>
            </w:r>
            <w:r w:rsidR="007A0F1D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 xml:space="preserve"> 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жөө адамдар өтүүчү жерлерге зебра)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15360,0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1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4. Энергетика тармагы боюнча;</w:t>
            </w:r>
          </w:p>
        </w:tc>
      </w:tr>
      <w:tr w:rsidR="003E2E00" w:rsidRPr="003E2E00" w:rsidTr="00441EB7">
        <w:trPr>
          <w:gridAfter w:val="5"/>
          <w:wAfter w:w="1421" w:type="dxa"/>
          <w:trHeight w:val="9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Калктуу конуштарга КТП орнотуу, электр чубалгыларын тартуу (Чагатай, Восточная, Тайлан, Жаштык, Корук-Кашка, Махалла, Голбонун жаңы конуш участогу)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2820,0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9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lang w:val="ky-KG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Жаңы конуштарга электр мамыларын орнотуу, чубалгыларын тартуу жана ички кө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ч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өлөргө түнкү жарыктарды орнотуу</w:t>
            </w:r>
            <w:r w:rsidR="007A0F1D" w:rsidRPr="00910853">
              <w:rPr>
                <w:rFonts w:ascii="Arial" w:eastAsia="Times New Roman" w:hAnsi="Arial" w:cs="Arial"/>
                <w:sz w:val="22"/>
                <w:szCs w:val="22"/>
                <w:lang w:val="ky-K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1640,0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1640,0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4460,0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00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5. Өнө</w:t>
            </w:r>
            <w:proofErr w:type="gramStart"/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</w:t>
            </w:r>
            <w:proofErr w:type="gramEnd"/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жай тармагы боюнча;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Тигүү цехин уюштуруу (жеке бизнес тармагында)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2000,0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49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58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6. Сооданы өнүктү</w:t>
            </w:r>
            <w:proofErr w:type="gramStart"/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</w:t>
            </w:r>
            <w:proofErr w:type="gramEnd"/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үү тармагы боюнча;                                                                                                  </w:t>
            </w:r>
          </w:p>
        </w:tc>
      </w:tr>
      <w:tr w:rsidR="003E2E00" w:rsidRPr="003E2E00" w:rsidTr="00441EB7">
        <w:trPr>
          <w:gridAfter w:val="5"/>
          <w:wAfter w:w="1421" w:type="dxa"/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Соода комплексин куруу (</w:t>
            </w:r>
            <w:proofErr w:type="gramStart"/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Строительная</w:t>
            </w:r>
            <w:proofErr w:type="gramEnd"/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көчөсүндө, </w:t>
            </w: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жеке бизнес тармагында)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7000,0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90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</w:rPr>
              <w:t>II.Социалдык багыт боюнча:</w:t>
            </w:r>
          </w:p>
        </w:tc>
      </w:tr>
      <w:tr w:rsidR="003E2E00" w:rsidRPr="003E2E00" w:rsidTr="005A3D89">
        <w:trPr>
          <w:gridAfter w:val="5"/>
          <w:wAfter w:w="1421" w:type="dxa"/>
          <w:trHeight w:val="37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 Саламаттыкты сактоо боюнча;</w:t>
            </w:r>
          </w:p>
        </w:tc>
      </w:tr>
      <w:tr w:rsidR="003E2E00" w:rsidRPr="003E2E00" w:rsidTr="00441EB7">
        <w:trPr>
          <w:gridAfter w:val="5"/>
          <w:wAfter w:w="1421" w:type="dxa"/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4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2. Билим берүү тармагы боюнча;</w:t>
            </w:r>
          </w:p>
        </w:tc>
      </w:tr>
      <w:tr w:rsidR="003E2E00" w:rsidRPr="003E2E00" w:rsidTr="00441EB7">
        <w:trPr>
          <w:gridAfter w:val="5"/>
          <w:wAfter w:w="1421" w:type="dxa"/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№1  гимназия интернатына котельный, көмү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р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 кампа имараттарын куруу жана жаңы от казан орнотуу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18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Билим берүү мекемелеринин негизги көйгөйлө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р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үн жоюу жана талапка жооп бербеген парта-отургучтарды алмаштыруу. Анын ичинде: Тайлан о/м тосмо (280), Беш-Бала баш/м тосмо (80), Токтогул ат. о/м чириген полдорун (3 класс-250) алмаштыруу, Амир Темур ат. о/м даярдоо класстар имаратын оңдоо (170) ж.б.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у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1260,0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Голбо айылында жаны мектептин имаратын курууну бүткө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р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үү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25000,0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25000,0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"Наристе" балдар бакчасынын септигин оңдоо (135) жана "Алтын-Таажы" балдар бакчасына септик куруу (480)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615,0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58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№1 Гимназия интернатына дренаж куруу жана Т.Жапаров атындагы орто мектебине тепкич жасоо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267,2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119,55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147,6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i/>
                <w:iCs/>
              </w:rPr>
            </w:pPr>
            <w:r w:rsidRPr="0091085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"Арча-Бешик" балдар бакчасына спорттук-музыкалык зал куруу  (кошумча иш-чара)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91085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3069,90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91085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2609,4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91085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i/>
                <w:iCs/>
              </w:rPr>
            </w:pPr>
            <w:r w:rsidRPr="0091085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"Ак-Булак" орто мектебине китепкана куруу (кошумча)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91085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2118,31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91085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1800,56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91085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317,75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28242,2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3094,6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147,6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1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3.Спорт жана туризм тармагы</w:t>
            </w:r>
          </w:p>
        </w:tc>
      </w:tr>
      <w:tr w:rsidR="003E2E00" w:rsidRPr="003E2E00" w:rsidTr="00441EB7">
        <w:trPr>
          <w:gridAfter w:val="5"/>
          <w:wAfter w:w="1421" w:type="dxa"/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Чимген айылдык маданият үйүнү</w:t>
            </w:r>
            <w:proofErr w:type="gramStart"/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</w:t>
            </w:r>
            <w:proofErr w:type="gramEnd"/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2-кабатында машыгу залын уюштуруу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1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4.Маданият тармагы</w:t>
            </w:r>
          </w:p>
        </w:tc>
      </w:tr>
      <w:tr w:rsidR="003E2E00" w:rsidRPr="003E2E00" w:rsidTr="00441EB7">
        <w:trPr>
          <w:gridAfter w:val="5"/>
          <w:wAfter w:w="1421" w:type="dxa"/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"Самат" атындагы паркты абаттоо (ички жолдорун оңдоо жана асфальт төшөө)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4719,477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1719,477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5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Чимген айылдык китепканасынын базасында балдарды өнүктү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р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үү борборун уюштуруу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4859,477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1859,477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1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5.Социалдык коргоо тармагы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1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</w:rPr>
              <w:t>III.Экологиялык багыт:</w:t>
            </w:r>
          </w:p>
        </w:tc>
      </w:tr>
      <w:tr w:rsidR="003E2E00" w:rsidRPr="003E2E00" w:rsidTr="005A3D89">
        <w:trPr>
          <w:gridAfter w:val="5"/>
          <w:wAfter w:w="1421" w:type="dxa"/>
          <w:trHeight w:val="31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1.Экологиялык тармагы</w:t>
            </w:r>
          </w:p>
        </w:tc>
      </w:tr>
      <w:tr w:rsidR="003E2E00" w:rsidRPr="003E2E00" w:rsidTr="00441EB7">
        <w:trPr>
          <w:gridAfter w:val="5"/>
          <w:wAfter w:w="1421" w:type="dxa"/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МКР-1 участогуна таштанды таштоочу жай жана даараткана (462,0), Самат айылдык клубуна даараткана (190,0) куруу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652,0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910853">
            <w:pPr>
              <w:ind w:firstLineChars="100" w:firstLine="220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652,0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Спец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 техника алуу, погрузчик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4500,0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5152,0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5152,0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15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2. Өзгөчө  кырдаалдар тармагы</w:t>
            </w:r>
          </w:p>
        </w:tc>
      </w:tr>
      <w:tr w:rsidR="003E2E00" w:rsidRPr="003E2E00" w:rsidTr="00441EB7">
        <w:trPr>
          <w:gridAfter w:val="5"/>
          <w:wAfter w:w="1421" w:type="dxa"/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Шор-Булак сайына турак үйлөрдү селден коргоочу дамба куруу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12700,0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4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Жаңы-Конуш участогуна сел өтүүчү канал куруу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7200,0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9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Сай жээктерин габион төрчөлө</w:t>
            </w:r>
            <w:proofErr w:type="gramStart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>р</w:t>
            </w:r>
            <w:proofErr w:type="gramEnd"/>
            <w:r w:rsidRPr="00910853">
              <w:rPr>
                <w:rFonts w:ascii="Arial" w:eastAsia="Times New Roman" w:hAnsi="Arial" w:cs="Arial"/>
                <w:sz w:val="22"/>
                <w:szCs w:val="22"/>
              </w:rPr>
              <w:t xml:space="preserve"> менен бекемдөө жана шагылга тогон сайларды механикалык тазалоо </w:t>
            </w:r>
            <w:r w:rsidRPr="00910853">
              <w:rPr>
                <w:rFonts w:ascii="Arial" w:eastAsia="Times New Roman" w:hAnsi="Arial" w:cs="Arial"/>
                <w:sz w:val="22"/>
                <w:szCs w:val="22"/>
              </w:rPr>
              <w:br/>
              <w:t>(СПЛМ 9 обьект)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0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997,0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997,0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Жаңы-Конуш участогуна жана Голбо айылына сайга селден коргоочу бетон дамба куруу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600,0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</w:rPr>
            </w:pPr>
            <w:r w:rsidRPr="0091085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жыйынтыгы: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21497,0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20897,0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42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  <w:t>Багытка бө</w:t>
            </w:r>
            <w:proofErr w:type="gramStart"/>
            <w:r w:rsidRPr="00910853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  <w:t>л</w:t>
            </w:r>
            <w:proofErr w:type="gramEnd"/>
            <w:r w:rsidRPr="00910853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  <w:t>үнүшү</w:t>
            </w:r>
          </w:p>
        </w:tc>
      </w:tr>
      <w:tr w:rsidR="003E2E00" w:rsidRPr="003E2E00" w:rsidTr="005A3D89">
        <w:trPr>
          <w:gridAfter w:val="5"/>
          <w:wAfter w:w="1421" w:type="dxa"/>
          <w:trHeight w:val="342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</w:rPr>
              <w:t>I. Экономика багыты боюнча: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Айыл чарба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57069,7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1369,7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51200,0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Курулуш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5361,9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5361,9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Байланыш жана жол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15360,0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Энергетика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4460,0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Өнөр-жай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Сооданы өнүктү</w:t>
            </w:r>
            <w:proofErr w:type="gramStart"/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</w:t>
            </w:r>
            <w:proofErr w:type="gramEnd"/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үү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7000,0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Бардыгы: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91251,6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13600,0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51200,0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42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</w:rPr>
              <w:t>II.Социалдык багыт боюнча: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Саламаттыкты сактоо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Билим берүү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28242,2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3094,6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147,6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Спорт жана туризм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Маданият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4859,5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1859,5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Социалдык коргоо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Бардыгы: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33601,6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28000,0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4954,0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647,6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5A3D89">
        <w:trPr>
          <w:gridAfter w:val="5"/>
          <w:wAfter w:w="1421" w:type="dxa"/>
          <w:trHeight w:val="342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10853"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</w:rPr>
              <w:t>III.Экологиялык багыт: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Экологиялык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5152,0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5152,0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Өзгөчө  кырдаалдар тармагы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21497,0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20897,0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Бардыгы: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26649,0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20897,0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5752,0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Бардыгы: 2021-жылга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151502,2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58897,0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27157,6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13600,0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51847,6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E00" w:rsidRPr="00910853" w:rsidRDefault="003E2E00" w:rsidP="003E2E00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108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  <w:p w:rsidR="00DE73E3" w:rsidRDefault="00DE73E3" w:rsidP="003E2E00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DE73E3" w:rsidRPr="003E2E00" w:rsidRDefault="00DE73E3" w:rsidP="003E2E0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4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Вице-мэр: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Якубов М.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</w:rPr>
            </w:pPr>
            <w:r w:rsidRPr="003E2E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Муниципалдык менчик департаментинин башчысы: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Кадыров Ж.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Турак жай, курулуш, коммуналдык суу чарба жана өзгөчө кырдаалдар боюнча башкы адис: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Жумагулов Ш.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Билим берүү, саламаттыкты сактоо маданият жана спорт боюнча башкы адис: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Хабибуллаев З.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</w:rPr>
            </w:pPr>
            <w:r w:rsidRPr="003E2E0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E2E00" w:rsidRPr="003E2E00" w:rsidTr="00441EB7">
        <w:trPr>
          <w:gridAfter w:val="5"/>
          <w:wAfter w:w="1421" w:type="dxa"/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Экономист-статист: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2E00">
              <w:rPr>
                <w:rFonts w:ascii="Arial" w:eastAsia="Times New Roman" w:hAnsi="Arial" w:cs="Arial"/>
                <w:b/>
                <w:bCs/>
                <w:color w:val="000000"/>
              </w:rPr>
              <w:t>Бердиева В.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E00" w:rsidRPr="003E2E00" w:rsidRDefault="003E2E00" w:rsidP="003E2E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E2E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3E2E00" w:rsidRDefault="003E2E00" w:rsidP="003E2E00">
      <w:pPr>
        <w:rPr>
          <w:rFonts w:ascii="Arial" w:eastAsia="Times New Roman" w:hAnsi="Arial" w:cs="Arial"/>
          <w:color w:val="000000"/>
        </w:rPr>
        <w:sectPr w:rsidR="003E2E00" w:rsidSect="005A3D89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FC6A34" w:rsidRDefault="00FC6A34" w:rsidP="00FC6A34">
      <w:pPr>
        <w:tabs>
          <w:tab w:val="center" w:pos="5244"/>
          <w:tab w:val="left" w:pos="7335"/>
        </w:tabs>
        <w:rPr>
          <w:b/>
          <w:lang w:val="ky-KG"/>
        </w:rPr>
      </w:pPr>
      <w:r>
        <w:rPr>
          <w:b/>
          <w:lang w:val="ky-KG"/>
        </w:rPr>
        <w:lastRenderedPageBreak/>
        <w:tab/>
      </w:r>
    </w:p>
    <w:p w:rsidR="00FC6A34" w:rsidRPr="00060B7D" w:rsidRDefault="00FC6A34" w:rsidP="00FC6A34">
      <w:pPr>
        <w:tabs>
          <w:tab w:val="center" w:pos="5244"/>
          <w:tab w:val="left" w:pos="7335"/>
        </w:tabs>
        <w:rPr>
          <w:b/>
          <w:lang w:val="ky-KG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1865FBF5" wp14:editId="1B7F9596">
            <wp:simplePos x="0" y="0"/>
            <wp:positionH relativeFrom="column">
              <wp:posOffset>2735580</wp:posOffset>
            </wp:positionH>
            <wp:positionV relativeFrom="paragraph">
              <wp:posOffset>11430</wp:posOffset>
            </wp:positionV>
            <wp:extent cx="1000125" cy="895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ky-KG"/>
        </w:rPr>
        <w:tab/>
        <w:t xml:space="preserve">           </w:t>
      </w: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Pr="005577B1" w:rsidRDefault="00FC6A34" w:rsidP="00FC6A34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ИСФАНА ШААРДЫК КЕҢЕШИ</w:t>
      </w:r>
    </w:p>
    <w:p w:rsidR="00FC6A34" w:rsidRPr="005577B1" w:rsidRDefault="00FC6A34" w:rsidP="00FC6A34">
      <w:pPr>
        <w:jc w:val="center"/>
        <w:rPr>
          <w:b/>
          <w:sz w:val="28"/>
          <w:szCs w:val="28"/>
          <w:lang w:val="ky-KG"/>
        </w:rPr>
      </w:pPr>
    </w:p>
    <w:p w:rsidR="00FC6A34" w:rsidRDefault="00FC6A34" w:rsidP="00FC6A34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ТОКТОМ</w:t>
      </w:r>
    </w:p>
    <w:p w:rsidR="00FC6A34" w:rsidRPr="005577B1" w:rsidRDefault="00FC6A34" w:rsidP="00FC6A34">
      <w:pPr>
        <w:jc w:val="center"/>
        <w:rPr>
          <w:b/>
          <w:sz w:val="28"/>
          <w:szCs w:val="28"/>
          <w:lang w:val="ky-KG"/>
        </w:rPr>
      </w:pPr>
    </w:p>
    <w:p w:rsidR="00954747" w:rsidRPr="00060B7D" w:rsidRDefault="00954747" w:rsidP="00954747">
      <w:pPr>
        <w:jc w:val="center"/>
        <w:rPr>
          <w:b/>
          <w:sz w:val="22"/>
          <w:szCs w:val="22"/>
          <w:lang w:val="ky-KG"/>
        </w:rPr>
      </w:pPr>
      <w:r w:rsidRPr="00060B7D">
        <w:rPr>
          <w:b/>
          <w:sz w:val="22"/>
          <w:szCs w:val="22"/>
          <w:lang w:val="ky-KG"/>
        </w:rPr>
        <w:t xml:space="preserve">ИСФАНА ШААРДЫК </w:t>
      </w:r>
      <w:r>
        <w:rPr>
          <w:b/>
          <w:sz w:val="22"/>
          <w:szCs w:val="22"/>
          <w:lang w:val="ky-KG"/>
        </w:rPr>
        <w:t xml:space="preserve"> </w:t>
      </w:r>
      <w:r w:rsidR="00703017">
        <w:rPr>
          <w:b/>
          <w:sz w:val="22"/>
          <w:szCs w:val="22"/>
          <w:lang w:val="ky-KG"/>
        </w:rPr>
        <w:t>КЕҢ</w:t>
      </w:r>
      <w:r w:rsidRPr="00060B7D">
        <w:rPr>
          <w:b/>
          <w:sz w:val="22"/>
          <w:szCs w:val="22"/>
          <w:lang w:val="ky-KG"/>
        </w:rPr>
        <w:t>ЕШИНИН КЕЗЕКТЕГИ XXX</w:t>
      </w:r>
      <w:r w:rsidRPr="00812D12">
        <w:rPr>
          <w:b/>
          <w:sz w:val="22"/>
          <w:szCs w:val="22"/>
          <w:lang w:val="ky-KG"/>
        </w:rPr>
        <w:t>V</w:t>
      </w:r>
      <w:r w:rsidRPr="00552313">
        <w:rPr>
          <w:b/>
          <w:sz w:val="22"/>
          <w:szCs w:val="22"/>
          <w:lang w:val="ky-KG"/>
        </w:rPr>
        <w:t>II</w:t>
      </w:r>
      <w:r w:rsidRPr="00812D12">
        <w:rPr>
          <w:b/>
          <w:sz w:val="22"/>
          <w:szCs w:val="22"/>
          <w:lang w:val="ky-KG"/>
        </w:rPr>
        <w:t>I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>СЕССИЯСЫ</w:t>
      </w:r>
      <w:r w:rsidRPr="008C1F17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>(</w:t>
      </w:r>
      <w:r>
        <w:rPr>
          <w:sz w:val="22"/>
          <w:szCs w:val="22"/>
          <w:lang w:val="ky-KG"/>
        </w:rPr>
        <w:t>V чакырылышы)</w:t>
      </w:r>
    </w:p>
    <w:p w:rsidR="00954747" w:rsidRDefault="00954747" w:rsidP="004046C2">
      <w:pPr>
        <w:pStyle w:val="ac"/>
        <w:rPr>
          <w:b/>
          <w:sz w:val="22"/>
          <w:szCs w:val="22"/>
          <w:lang w:val="ky-KG"/>
        </w:rPr>
      </w:pPr>
    </w:p>
    <w:p w:rsidR="004046C2" w:rsidRPr="006D46CE" w:rsidRDefault="004046C2" w:rsidP="004046C2">
      <w:pPr>
        <w:pStyle w:val="ac"/>
        <w:rPr>
          <w:sz w:val="22"/>
          <w:szCs w:val="22"/>
          <w:lang w:val="ky-KG"/>
        </w:rPr>
      </w:pPr>
      <w:r w:rsidRPr="008756FA">
        <w:rPr>
          <w:b/>
          <w:sz w:val="22"/>
          <w:szCs w:val="22"/>
          <w:lang w:val="ky-KG"/>
        </w:rPr>
        <w:t xml:space="preserve">     </w:t>
      </w:r>
      <w:r w:rsidRPr="006D46CE">
        <w:rPr>
          <w:sz w:val="22"/>
          <w:szCs w:val="22"/>
          <w:lang w:val="ky-KG"/>
        </w:rPr>
        <w:t>20</w:t>
      </w:r>
      <w:r w:rsidR="006C4B67" w:rsidRPr="006D46CE">
        <w:rPr>
          <w:sz w:val="22"/>
          <w:szCs w:val="22"/>
          <w:lang w:val="ky-KG"/>
        </w:rPr>
        <w:t>2</w:t>
      </w:r>
      <w:r w:rsidR="00812D12" w:rsidRPr="00812D12">
        <w:rPr>
          <w:sz w:val="22"/>
          <w:szCs w:val="22"/>
          <w:lang w:val="ky-KG"/>
        </w:rPr>
        <w:t>1</w:t>
      </w:r>
      <w:r w:rsidRPr="006D46CE">
        <w:rPr>
          <w:sz w:val="22"/>
          <w:szCs w:val="22"/>
          <w:lang w:val="ky-KG"/>
        </w:rPr>
        <w:t xml:space="preserve">-жылдын  </w:t>
      </w:r>
      <w:r w:rsidR="007476D3">
        <w:rPr>
          <w:sz w:val="22"/>
          <w:szCs w:val="22"/>
          <w:lang w:val="ky-KG"/>
        </w:rPr>
        <w:t>5</w:t>
      </w:r>
      <w:r w:rsidR="00887500" w:rsidRPr="00892DF3">
        <w:rPr>
          <w:sz w:val="22"/>
          <w:szCs w:val="22"/>
          <w:lang w:val="ky-KG"/>
        </w:rPr>
        <w:t>-</w:t>
      </w:r>
      <w:r w:rsidR="00812D12" w:rsidRPr="00812D12">
        <w:rPr>
          <w:sz w:val="22"/>
          <w:szCs w:val="22"/>
          <w:lang w:val="ky-KG"/>
        </w:rPr>
        <w:t>февралы</w:t>
      </w:r>
      <w:r w:rsidR="006352D1">
        <w:rPr>
          <w:sz w:val="22"/>
          <w:szCs w:val="22"/>
          <w:lang w:val="ky-KG"/>
        </w:rPr>
        <w:t xml:space="preserve"> </w:t>
      </w:r>
      <w:r w:rsidR="006D46CE">
        <w:rPr>
          <w:sz w:val="22"/>
          <w:szCs w:val="22"/>
          <w:lang w:val="ky-KG"/>
        </w:rPr>
        <w:t xml:space="preserve"> </w:t>
      </w:r>
      <w:r w:rsidR="006D46CE" w:rsidRPr="006D46CE">
        <w:rPr>
          <w:sz w:val="22"/>
          <w:szCs w:val="22"/>
          <w:lang w:val="ky-KG"/>
        </w:rPr>
        <w:t>№</w:t>
      </w:r>
      <w:r w:rsidR="007476D3">
        <w:rPr>
          <w:sz w:val="22"/>
          <w:szCs w:val="22"/>
          <w:lang w:val="ky-KG"/>
        </w:rPr>
        <w:t xml:space="preserve"> 2</w:t>
      </w:r>
    </w:p>
    <w:p w:rsidR="004046C2" w:rsidRPr="00A34DB4" w:rsidRDefault="00A34DB4" w:rsidP="004046C2">
      <w:pPr>
        <w:pStyle w:val="20"/>
        <w:jc w:val="center"/>
        <w:rPr>
          <w:b/>
          <w:sz w:val="22"/>
          <w:szCs w:val="22"/>
          <w:lang w:val="ky-KG"/>
        </w:rPr>
      </w:pPr>
      <w:r w:rsidRPr="00A34DB4">
        <w:rPr>
          <w:b/>
          <w:sz w:val="22"/>
          <w:szCs w:val="22"/>
          <w:lang w:val="ky-KG"/>
        </w:rPr>
        <w:t>«</w:t>
      </w:r>
      <w:r w:rsidR="004046C2" w:rsidRPr="008756FA">
        <w:rPr>
          <w:b/>
          <w:sz w:val="22"/>
          <w:szCs w:val="22"/>
          <w:lang w:val="ky-KG"/>
        </w:rPr>
        <w:t>Исфана шаарынын 20</w:t>
      </w:r>
      <w:r w:rsidR="00812D12">
        <w:rPr>
          <w:b/>
          <w:sz w:val="22"/>
          <w:szCs w:val="22"/>
          <w:lang w:val="ky-KG"/>
        </w:rPr>
        <w:t>21</w:t>
      </w:r>
      <w:r w:rsidR="004046C2" w:rsidRPr="008756FA">
        <w:rPr>
          <w:b/>
          <w:sz w:val="22"/>
          <w:szCs w:val="22"/>
          <w:lang w:val="ky-KG"/>
        </w:rPr>
        <w:t xml:space="preserve">-жылга карата </w:t>
      </w:r>
      <w:r w:rsidR="00897872" w:rsidRPr="008756FA">
        <w:rPr>
          <w:b/>
          <w:sz w:val="22"/>
          <w:szCs w:val="22"/>
          <w:lang w:val="ky-KG"/>
        </w:rPr>
        <w:t xml:space="preserve">жергиликтүү </w:t>
      </w:r>
      <w:r>
        <w:rPr>
          <w:b/>
          <w:sz w:val="22"/>
          <w:szCs w:val="22"/>
          <w:lang w:val="ky-KG"/>
        </w:rPr>
        <w:t>бюджетин бекитүү жөнүндө</w:t>
      </w:r>
      <w:r w:rsidRPr="00A34DB4">
        <w:rPr>
          <w:b/>
          <w:sz w:val="22"/>
          <w:szCs w:val="22"/>
          <w:lang w:val="ky-KG"/>
        </w:rPr>
        <w:t>»</w:t>
      </w:r>
    </w:p>
    <w:p w:rsidR="004046C2" w:rsidRPr="008756FA" w:rsidRDefault="004046C2" w:rsidP="004046C2">
      <w:pPr>
        <w:ind w:left="180" w:firstLine="528"/>
        <w:jc w:val="both"/>
        <w:rPr>
          <w:sz w:val="22"/>
          <w:szCs w:val="22"/>
          <w:lang w:val="ky-KG"/>
        </w:rPr>
      </w:pPr>
      <w:r w:rsidRPr="008756FA">
        <w:rPr>
          <w:sz w:val="22"/>
          <w:szCs w:val="22"/>
          <w:lang w:val="ky-KG"/>
        </w:rPr>
        <w:t xml:space="preserve">Исфана шаарынын </w:t>
      </w:r>
      <w:r w:rsidR="0007471F" w:rsidRPr="008756FA">
        <w:rPr>
          <w:sz w:val="22"/>
          <w:szCs w:val="22"/>
          <w:lang w:val="ky-KG"/>
        </w:rPr>
        <w:t>202</w:t>
      </w:r>
      <w:r w:rsidR="00812D12">
        <w:rPr>
          <w:sz w:val="22"/>
          <w:szCs w:val="22"/>
          <w:lang w:val="ky-KG"/>
        </w:rPr>
        <w:t>1</w:t>
      </w:r>
      <w:r w:rsidRPr="008756FA">
        <w:rPr>
          <w:sz w:val="22"/>
          <w:szCs w:val="22"/>
          <w:lang w:val="ky-KG"/>
        </w:rPr>
        <w:t xml:space="preserve">-жылга карата </w:t>
      </w:r>
      <w:r w:rsidR="00897872" w:rsidRPr="008756FA">
        <w:rPr>
          <w:sz w:val="22"/>
          <w:szCs w:val="22"/>
          <w:lang w:val="ky-KG"/>
        </w:rPr>
        <w:t xml:space="preserve">жергиликтүү </w:t>
      </w:r>
      <w:r w:rsidRPr="008756FA">
        <w:rPr>
          <w:sz w:val="22"/>
          <w:szCs w:val="22"/>
          <w:lang w:val="ky-KG"/>
        </w:rPr>
        <w:t>бюджетин бекитүү жөнүндөгү Исфана шаар мэриясынын сунушун угуп жана талкуулап, Кыргыз Республикасынын «Жергиликтүү өз алдынча башкаруу жөнүндө» Мыйзамынын 31-беренесинин 2-бөлүмүнүн 2-пунктуна ылайык Исфана шаардык Кеңешин</w:t>
      </w:r>
      <w:r w:rsidR="00812D12">
        <w:rPr>
          <w:sz w:val="22"/>
          <w:szCs w:val="22"/>
          <w:lang w:val="ky-KG"/>
        </w:rPr>
        <w:t>ин V чакырылышынын кезектеги ХX</w:t>
      </w:r>
      <w:r w:rsidR="00060B7D" w:rsidRPr="008756FA">
        <w:rPr>
          <w:sz w:val="22"/>
          <w:szCs w:val="22"/>
          <w:lang w:val="ky-KG"/>
        </w:rPr>
        <w:t>X</w:t>
      </w:r>
      <w:r w:rsidR="00812D12" w:rsidRPr="00812D12">
        <w:rPr>
          <w:sz w:val="22"/>
          <w:szCs w:val="22"/>
          <w:lang w:val="ky-KG"/>
        </w:rPr>
        <w:t>VIII</w:t>
      </w:r>
      <w:r w:rsidRPr="008756FA">
        <w:rPr>
          <w:sz w:val="22"/>
          <w:szCs w:val="22"/>
          <w:lang w:val="ky-KG"/>
        </w:rPr>
        <w:t xml:space="preserve"> сессиясы </w:t>
      </w:r>
    </w:p>
    <w:p w:rsidR="004046C2" w:rsidRPr="008756FA" w:rsidRDefault="004046C2" w:rsidP="004046C2">
      <w:pPr>
        <w:jc w:val="both"/>
        <w:rPr>
          <w:sz w:val="22"/>
          <w:szCs w:val="22"/>
          <w:lang w:val="ky-KG"/>
        </w:rPr>
      </w:pPr>
    </w:p>
    <w:p w:rsidR="004046C2" w:rsidRPr="008756FA" w:rsidRDefault="004046C2" w:rsidP="004046C2">
      <w:pPr>
        <w:jc w:val="center"/>
        <w:rPr>
          <w:sz w:val="22"/>
          <w:szCs w:val="22"/>
        </w:rPr>
      </w:pPr>
      <w:r w:rsidRPr="008756FA">
        <w:rPr>
          <w:b/>
          <w:sz w:val="22"/>
          <w:szCs w:val="22"/>
        </w:rPr>
        <w:t>ТОКТОМ   КЫЛАТ:</w:t>
      </w:r>
    </w:p>
    <w:p w:rsidR="004046C2" w:rsidRPr="008756FA" w:rsidRDefault="004046C2" w:rsidP="004046C2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 w:rsidRPr="008756FA">
        <w:rPr>
          <w:sz w:val="22"/>
          <w:szCs w:val="22"/>
          <w:lang w:val="ky-KG"/>
        </w:rPr>
        <w:t>Исфана шаар</w:t>
      </w:r>
      <w:r w:rsidR="003B096F">
        <w:rPr>
          <w:sz w:val="22"/>
          <w:szCs w:val="22"/>
          <w:lang w:val="ky-KG"/>
        </w:rPr>
        <w:t>ынын жергиликтүү бюджетинин 2021</w:t>
      </w:r>
      <w:r w:rsidRPr="008756FA">
        <w:rPr>
          <w:sz w:val="22"/>
          <w:szCs w:val="22"/>
          <w:lang w:val="ky-KG"/>
        </w:rPr>
        <w:t>-жы</w:t>
      </w:r>
      <w:r w:rsidR="00BA1B38" w:rsidRPr="008756FA">
        <w:rPr>
          <w:sz w:val="22"/>
          <w:szCs w:val="22"/>
          <w:lang w:val="ky-KG"/>
        </w:rPr>
        <w:t xml:space="preserve">лдагы чыныгы керектөөсү </w:t>
      </w:r>
      <w:r w:rsidR="00CF1661">
        <w:rPr>
          <w:sz w:val="22"/>
          <w:szCs w:val="22"/>
          <w:lang w:val="ky-KG"/>
        </w:rPr>
        <w:t>74</w:t>
      </w:r>
      <w:r w:rsidR="00165FFB">
        <w:rPr>
          <w:sz w:val="22"/>
          <w:szCs w:val="22"/>
          <w:lang w:val="ky-KG"/>
        </w:rPr>
        <w:t xml:space="preserve">774,6 миң </w:t>
      </w:r>
      <w:r w:rsidRPr="008756FA">
        <w:rPr>
          <w:sz w:val="22"/>
          <w:szCs w:val="22"/>
          <w:lang w:val="ky-KG"/>
        </w:rPr>
        <w:t>сом өлчөмүндө аныкталып, анын ичинен атайын кара</w:t>
      </w:r>
      <w:r w:rsidR="00BA1B38" w:rsidRPr="008756FA">
        <w:rPr>
          <w:sz w:val="22"/>
          <w:szCs w:val="22"/>
          <w:lang w:val="ky-KG"/>
        </w:rPr>
        <w:t xml:space="preserve">жаттар керектөөсү </w:t>
      </w:r>
      <w:r w:rsidR="00165FFB">
        <w:rPr>
          <w:sz w:val="22"/>
          <w:szCs w:val="22"/>
          <w:lang w:val="ky-KG"/>
        </w:rPr>
        <w:t>16235,</w:t>
      </w:r>
      <w:r w:rsidR="00CF1661">
        <w:rPr>
          <w:sz w:val="22"/>
          <w:szCs w:val="22"/>
          <w:lang w:val="ky-KG"/>
        </w:rPr>
        <w:t>8</w:t>
      </w:r>
      <w:r w:rsidR="00165FFB">
        <w:rPr>
          <w:sz w:val="22"/>
          <w:szCs w:val="22"/>
          <w:lang w:val="ky-KG"/>
        </w:rPr>
        <w:t xml:space="preserve"> миң сом</w:t>
      </w:r>
      <w:r w:rsidR="00CF1661">
        <w:rPr>
          <w:sz w:val="22"/>
          <w:szCs w:val="22"/>
          <w:lang w:val="ky-KG"/>
        </w:rPr>
        <w:t>,</w:t>
      </w:r>
      <w:r w:rsidR="00897872" w:rsidRPr="008756FA">
        <w:rPr>
          <w:sz w:val="22"/>
          <w:szCs w:val="22"/>
          <w:lang w:val="ky-KG"/>
        </w:rPr>
        <w:t xml:space="preserve"> 202</w:t>
      </w:r>
      <w:r w:rsidR="003B096F">
        <w:rPr>
          <w:sz w:val="22"/>
          <w:szCs w:val="22"/>
          <w:lang w:val="ky-KG"/>
        </w:rPr>
        <w:t>1</w:t>
      </w:r>
      <w:r w:rsidRPr="008756FA">
        <w:rPr>
          <w:sz w:val="22"/>
          <w:szCs w:val="22"/>
          <w:lang w:val="ky-KG"/>
        </w:rPr>
        <w:t>-жылга түзүлгөн бюджетинен салыктар жана сал</w:t>
      </w:r>
      <w:r w:rsidR="00BA1B38" w:rsidRPr="008756FA">
        <w:rPr>
          <w:sz w:val="22"/>
          <w:szCs w:val="22"/>
          <w:lang w:val="ky-KG"/>
        </w:rPr>
        <w:t xml:space="preserve">ык эмес төлөмдөр боюнча </w:t>
      </w:r>
      <w:r w:rsidR="00CF1661">
        <w:rPr>
          <w:sz w:val="22"/>
          <w:szCs w:val="22"/>
          <w:lang w:val="ky-KG"/>
        </w:rPr>
        <w:t>58</w:t>
      </w:r>
      <w:r w:rsidR="00165FFB">
        <w:rPr>
          <w:sz w:val="22"/>
          <w:szCs w:val="22"/>
          <w:lang w:val="ky-KG"/>
        </w:rPr>
        <w:t>538,</w:t>
      </w:r>
      <w:r w:rsidR="00CF1661">
        <w:rPr>
          <w:sz w:val="22"/>
          <w:szCs w:val="22"/>
          <w:lang w:val="ky-KG"/>
        </w:rPr>
        <w:t>8</w:t>
      </w:r>
      <w:r w:rsidR="00165FFB">
        <w:rPr>
          <w:sz w:val="22"/>
          <w:szCs w:val="22"/>
          <w:lang w:val="ky-KG"/>
        </w:rPr>
        <w:t xml:space="preserve"> миң</w:t>
      </w:r>
      <w:r w:rsidRPr="008756FA">
        <w:rPr>
          <w:sz w:val="22"/>
          <w:szCs w:val="22"/>
          <w:lang w:val="ky-KG"/>
        </w:rPr>
        <w:t xml:space="preserve"> сом, бардыгы атайын каражат</w:t>
      </w:r>
      <w:r w:rsidR="00BA1B38" w:rsidRPr="008756FA">
        <w:rPr>
          <w:sz w:val="22"/>
          <w:szCs w:val="22"/>
          <w:lang w:val="ky-KG"/>
        </w:rPr>
        <w:t xml:space="preserve">тар менен киреше бөлүгү </w:t>
      </w:r>
      <w:r w:rsidR="00AA768C">
        <w:rPr>
          <w:sz w:val="22"/>
          <w:szCs w:val="22"/>
          <w:lang w:val="ky-KG"/>
        </w:rPr>
        <w:t>74</w:t>
      </w:r>
      <w:r w:rsidR="00165FFB">
        <w:rPr>
          <w:sz w:val="22"/>
          <w:szCs w:val="22"/>
          <w:lang w:val="ky-KG"/>
        </w:rPr>
        <w:t>774,6 миң</w:t>
      </w:r>
      <w:r w:rsidR="003B096F">
        <w:rPr>
          <w:sz w:val="22"/>
          <w:szCs w:val="22"/>
          <w:lang w:val="ky-KG"/>
        </w:rPr>
        <w:t xml:space="preserve"> </w:t>
      </w:r>
      <w:r w:rsidR="00BA1B38" w:rsidRPr="008756FA">
        <w:rPr>
          <w:sz w:val="22"/>
          <w:szCs w:val="22"/>
          <w:lang w:val="ky-KG"/>
        </w:rPr>
        <w:t xml:space="preserve">сомго, чыгаша бөлүгү </w:t>
      </w:r>
      <w:r w:rsidR="00165FFB">
        <w:rPr>
          <w:sz w:val="22"/>
          <w:szCs w:val="22"/>
          <w:lang w:val="ky-KG"/>
        </w:rPr>
        <w:t>74774,6 миң</w:t>
      </w:r>
      <w:r w:rsidRPr="008756FA">
        <w:rPr>
          <w:sz w:val="22"/>
          <w:szCs w:val="22"/>
          <w:lang w:val="ky-KG"/>
        </w:rPr>
        <w:t xml:space="preserve"> сомго бекитилсин (тиркеме тиркелет).</w:t>
      </w:r>
    </w:p>
    <w:p w:rsidR="004046C2" w:rsidRPr="008756FA" w:rsidRDefault="004046C2" w:rsidP="004046C2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 w:rsidRPr="008756FA">
        <w:rPr>
          <w:sz w:val="22"/>
          <w:szCs w:val="22"/>
          <w:lang w:val="ky-KG"/>
        </w:rPr>
        <w:t>Исфана шаар</w:t>
      </w:r>
      <w:r w:rsidR="00897872" w:rsidRPr="008756FA">
        <w:rPr>
          <w:sz w:val="22"/>
          <w:szCs w:val="22"/>
          <w:lang w:val="ky-KG"/>
        </w:rPr>
        <w:t>ынын жергиликтүү бюджетинин 202</w:t>
      </w:r>
      <w:r w:rsidR="004225D7">
        <w:rPr>
          <w:sz w:val="22"/>
          <w:szCs w:val="22"/>
          <w:lang w:val="ky-KG"/>
        </w:rPr>
        <w:t>1</w:t>
      </w:r>
      <w:r w:rsidRPr="008756FA">
        <w:rPr>
          <w:sz w:val="22"/>
          <w:szCs w:val="22"/>
          <w:lang w:val="ky-KG"/>
        </w:rPr>
        <w:t>-жылдын 1-янва</w:t>
      </w:r>
      <w:r w:rsidR="00BA1B38" w:rsidRPr="008756FA">
        <w:rPr>
          <w:sz w:val="22"/>
          <w:szCs w:val="22"/>
          <w:lang w:val="ky-KG"/>
        </w:rPr>
        <w:t xml:space="preserve">рына калган эркин калдык </w:t>
      </w:r>
      <w:r w:rsidR="00B73D5C">
        <w:rPr>
          <w:sz w:val="22"/>
          <w:szCs w:val="22"/>
          <w:lang w:val="ky-KG"/>
        </w:rPr>
        <w:t>12606</w:t>
      </w:r>
      <w:r w:rsidR="004225D7">
        <w:rPr>
          <w:sz w:val="22"/>
          <w:szCs w:val="22"/>
          <w:lang w:val="ky-KG"/>
        </w:rPr>
        <w:t>5</w:t>
      </w:r>
      <w:r w:rsidR="00B73D5C">
        <w:rPr>
          <w:sz w:val="22"/>
          <w:szCs w:val="22"/>
          <w:lang w:val="ky-KG"/>
        </w:rPr>
        <w:t>14</w:t>
      </w:r>
      <w:r w:rsidR="00165FFB">
        <w:rPr>
          <w:sz w:val="22"/>
          <w:szCs w:val="22"/>
          <w:lang w:val="ky-KG"/>
        </w:rPr>
        <w:t xml:space="preserve"> </w:t>
      </w:r>
      <w:r w:rsidRPr="008756FA">
        <w:rPr>
          <w:sz w:val="22"/>
          <w:szCs w:val="22"/>
          <w:lang w:val="ky-KG"/>
        </w:rPr>
        <w:t xml:space="preserve"> сом, анын ичинен атайын каражаттар </w:t>
      </w:r>
      <w:r w:rsidR="004225D7">
        <w:rPr>
          <w:sz w:val="22"/>
          <w:szCs w:val="22"/>
          <w:lang w:val="ky-KG"/>
        </w:rPr>
        <w:t>29551</w:t>
      </w:r>
      <w:r w:rsidRPr="008756FA">
        <w:rPr>
          <w:sz w:val="22"/>
          <w:szCs w:val="22"/>
          <w:lang w:val="ky-KG"/>
        </w:rPr>
        <w:t xml:space="preserve"> сом өлчөмүндө бекитилсин. </w:t>
      </w:r>
      <w:r w:rsidR="00165FFB">
        <w:rPr>
          <w:sz w:val="22"/>
          <w:szCs w:val="22"/>
          <w:lang w:val="ky-KG"/>
        </w:rPr>
        <w:t xml:space="preserve">2021-жылдын 1-январына калган 12576963 сом акча каражаты курулуш тармагына жумшалсын. </w:t>
      </w:r>
    </w:p>
    <w:p w:rsidR="004046C2" w:rsidRPr="008756FA" w:rsidRDefault="004046C2" w:rsidP="004046C2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 w:rsidRPr="008756FA">
        <w:rPr>
          <w:sz w:val="22"/>
          <w:szCs w:val="22"/>
          <w:lang w:val="ky-KG"/>
        </w:rPr>
        <w:t>Кыргыз Республикасынын 2016-жылдын 16-майындагы №60 Бюджеттик коде</w:t>
      </w:r>
      <w:r w:rsidR="004225D7">
        <w:rPr>
          <w:sz w:val="22"/>
          <w:szCs w:val="22"/>
          <w:lang w:val="ky-KG"/>
        </w:rPr>
        <w:t>ксинин 24-беренесине ылайык 2021</w:t>
      </w:r>
      <w:r w:rsidRPr="008756FA">
        <w:rPr>
          <w:sz w:val="22"/>
          <w:szCs w:val="22"/>
          <w:lang w:val="ky-KG"/>
        </w:rPr>
        <w:t>-жылга бекитилг</w:t>
      </w:r>
      <w:r w:rsidR="00211EBA">
        <w:rPr>
          <w:sz w:val="22"/>
          <w:szCs w:val="22"/>
          <w:lang w:val="ky-KG"/>
        </w:rPr>
        <w:t xml:space="preserve">ен жергиликтүү бюджетинде </w:t>
      </w:r>
      <w:r w:rsidR="00A82899">
        <w:rPr>
          <w:sz w:val="22"/>
          <w:szCs w:val="22"/>
          <w:lang w:val="ky-KG"/>
        </w:rPr>
        <w:t>550,</w:t>
      </w:r>
      <w:r w:rsidR="004225D7">
        <w:rPr>
          <w:sz w:val="22"/>
          <w:szCs w:val="22"/>
          <w:lang w:val="ky-KG"/>
        </w:rPr>
        <w:t>2</w:t>
      </w:r>
      <w:r w:rsidR="00A82899">
        <w:rPr>
          <w:sz w:val="22"/>
          <w:szCs w:val="22"/>
          <w:lang w:val="ky-KG"/>
        </w:rPr>
        <w:t xml:space="preserve"> миң</w:t>
      </w:r>
      <w:r w:rsidRPr="008756FA">
        <w:rPr>
          <w:sz w:val="22"/>
          <w:szCs w:val="22"/>
          <w:lang w:val="ky-KG"/>
        </w:rPr>
        <w:t xml:space="preserve"> сом «Резервдик фонд» түзүлсүн.</w:t>
      </w:r>
    </w:p>
    <w:p w:rsidR="004230AC" w:rsidRDefault="009A2AA3" w:rsidP="004046C2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 w:rsidRPr="008756FA">
        <w:rPr>
          <w:sz w:val="22"/>
          <w:szCs w:val="22"/>
          <w:lang w:val="ky-KG"/>
        </w:rPr>
        <w:t xml:space="preserve">Кыргыз Республикасынын Өкмөтүнүн 2008-жылдын 15-январындагы “Социалдык чөйрө мекемелеринде тамак аштын акчалай нормалары жөнүндөгү” №7 токтомуна ылайык Исфана шаарынын аймагындагы балдар бакчаларынын </w:t>
      </w:r>
      <w:r w:rsidR="002726B6" w:rsidRPr="008756FA">
        <w:rPr>
          <w:sz w:val="22"/>
          <w:szCs w:val="22"/>
          <w:lang w:val="ky-KG"/>
        </w:rPr>
        <w:t>тамак ашына</w:t>
      </w:r>
      <w:r w:rsidR="00635E92">
        <w:rPr>
          <w:sz w:val="22"/>
          <w:szCs w:val="22"/>
          <w:lang w:val="ky-KG"/>
        </w:rPr>
        <w:t xml:space="preserve"> ата-энелер тарабынан 700 сом</w:t>
      </w:r>
      <w:r w:rsidR="00FB24C0">
        <w:rPr>
          <w:sz w:val="22"/>
          <w:szCs w:val="22"/>
          <w:lang w:val="ky-KG"/>
        </w:rPr>
        <w:t>дон төлөнүп жаткандыгы белгиленип</w:t>
      </w:r>
      <w:r w:rsidR="00635E92">
        <w:rPr>
          <w:sz w:val="22"/>
          <w:szCs w:val="22"/>
          <w:lang w:val="ky-KG"/>
        </w:rPr>
        <w:t>,</w:t>
      </w:r>
      <w:r w:rsidR="002726B6" w:rsidRPr="008756FA">
        <w:rPr>
          <w:sz w:val="22"/>
          <w:szCs w:val="22"/>
          <w:lang w:val="ky-KG"/>
        </w:rPr>
        <w:t xml:space="preserve"> кошумча ар бир балага</w:t>
      </w:r>
      <w:r w:rsidR="00FB24C0">
        <w:rPr>
          <w:sz w:val="22"/>
          <w:szCs w:val="22"/>
          <w:lang w:val="ky-KG"/>
        </w:rPr>
        <w:t xml:space="preserve"> күнүнө</w:t>
      </w:r>
      <w:r w:rsidR="002726B6" w:rsidRPr="008756FA">
        <w:rPr>
          <w:sz w:val="22"/>
          <w:szCs w:val="22"/>
          <w:lang w:val="ky-KG"/>
        </w:rPr>
        <w:t xml:space="preserve"> </w:t>
      </w:r>
      <w:r w:rsidR="00C31B62">
        <w:rPr>
          <w:sz w:val="22"/>
          <w:szCs w:val="22"/>
          <w:lang w:val="ky-KG"/>
        </w:rPr>
        <w:t>10</w:t>
      </w:r>
      <w:r w:rsidR="002726B6" w:rsidRPr="008756FA">
        <w:rPr>
          <w:sz w:val="22"/>
          <w:szCs w:val="22"/>
          <w:lang w:val="ky-KG"/>
        </w:rPr>
        <w:t xml:space="preserve"> сом</w:t>
      </w:r>
      <w:r w:rsidR="00C31B62">
        <w:rPr>
          <w:sz w:val="22"/>
          <w:szCs w:val="22"/>
          <w:lang w:val="ky-KG"/>
        </w:rPr>
        <w:t xml:space="preserve"> </w:t>
      </w:r>
      <w:r w:rsidR="002726B6" w:rsidRPr="008756FA">
        <w:rPr>
          <w:sz w:val="22"/>
          <w:szCs w:val="22"/>
          <w:lang w:val="ky-KG"/>
        </w:rPr>
        <w:t>өлчөмүндө акча каражаты жергиликтүү бюджеттен ажыратылып берилсин.</w:t>
      </w:r>
    </w:p>
    <w:p w:rsidR="004046C2" w:rsidRPr="008756FA" w:rsidRDefault="004230AC" w:rsidP="004046C2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Исфана шаарындагы Коомду</w:t>
      </w:r>
      <w:r w:rsidR="00FB24C0">
        <w:rPr>
          <w:sz w:val="22"/>
          <w:szCs w:val="22"/>
          <w:lang w:val="ky-KG"/>
        </w:rPr>
        <w:t>к а</w:t>
      </w:r>
      <w:r>
        <w:rPr>
          <w:sz w:val="22"/>
          <w:szCs w:val="22"/>
          <w:lang w:val="ky-KG"/>
        </w:rPr>
        <w:t>лдын алуу борборлору (КААБ) учун жергиликтуу  бюджеттен 122</w:t>
      </w:r>
      <w:r w:rsidR="005E720C">
        <w:rPr>
          <w:sz w:val="22"/>
          <w:szCs w:val="22"/>
          <w:lang w:val="ky-KG"/>
        </w:rPr>
        <w:t>,</w:t>
      </w:r>
      <w:r>
        <w:rPr>
          <w:sz w:val="22"/>
          <w:szCs w:val="22"/>
          <w:lang w:val="ky-KG"/>
        </w:rPr>
        <w:t>0 мин сом каралсын</w:t>
      </w:r>
    </w:p>
    <w:p w:rsidR="004046C2" w:rsidRPr="008756FA" w:rsidRDefault="004046C2" w:rsidP="004046C2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 w:rsidRPr="008756FA">
        <w:rPr>
          <w:sz w:val="22"/>
          <w:szCs w:val="22"/>
          <w:lang w:val="ky-KG"/>
        </w:rPr>
        <w:t>Токтомдун аткарылышын камсыз кылуу жагы Исфана шаар мэриясынын финансы экономика бөлүмүнүн башчысы, ба</w:t>
      </w:r>
      <w:r w:rsidR="008756FA">
        <w:rPr>
          <w:sz w:val="22"/>
          <w:szCs w:val="22"/>
          <w:lang w:val="ky-KG"/>
        </w:rPr>
        <w:t>шкы эсепчи</w:t>
      </w:r>
      <w:r w:rsidRPr="008756FA">
        <w:rPr>
          <w:sz w:val="22"/>
          <w:szCs w:val="22"/>
          <w:lang w:val="ky-KG"/>
        </w:rPr>
        <w:t xml:space="preserve"> К.Кожошовго милдеттендирилсин.</w:t>
      </w:r>
    </w:p>
    <w:p w:rsidR="004046C2" w:rsidRPr="008756FA" w:rsidRDefault="004046C2" w:rsidP="004046C2">
      <w:pPr>
        <w:pStyle w:val="a4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 w:rsidRPr="008756FA">
        <w:rPr>
          <w:sz w:val="22"/>
          <w:szCs w:val="22"/>
          <w:lang w:val="ky-KG"/>
        </w:rPr>
        <w:t xml:space="preserve">Ушул токтом шаардык Кеңештин аппаратында каттоодон өткөрүлүп, </w:t>
      </w:r>
      <w:r w:rsidR="00392E62" w:rsidRPr="00892ED7">
        <w:rPr>
          <w:sz w:val="22"/>
          <w:szCs w:val="22"/>
          <w:lang w:val="ky-KG"/>
        </w:rPr>
        <w:t xml:space="preserve">Исфана шаардык Кеңешинин жана мэриясынын </w:t>
      </w:r>
      <w:hyperlink r:id="rId11" w:history="1">
        <w:r w:rsidR="004C062A" w:rsidRPr="00B60D42">
          <w:rPr>
            <w:rStyle w:val="a3"/>
            <w:sz w:val="22"/>
            <w:szCs w:val="22"/>
            <w:lang w:val="ky-KG"/>
          </w:rPr>
          <w:t>www.isfana.kg</w:t>
        </w:r>
      </w:hyperlink>
      <w:r w:rsidR="00392E62" w:rsidRPr="00892ED7">
        <w:rPr>
          <w:sz w:val="22"/>
          <w:szCs w:val="22"/>
          <w:lang w:val="ky-KG"/>
        </w:rPr>
        <w:t xml:space="preserve"> расмий сайтына</w:t>
      </w:r>
      <w:r w:rsidRPr="00892ED7">
        <w:rPr>
          <w:sz w:val="22"/>
          <w:szCs w:val="22"/>
          <w:lang w:val="ky-KG"/>
        </w:rPr>
        <w:t xml:space="preserve"> жарыялансын</w:t>
      </w:r>
      <w:r w:rsidRPr="008756FA">
        <w:rPr>
          <w:sz w:val="22"/>
          <w:szCs w:val="22"/>
          <w:lang w:val="ky-KG"/>
        </w:rPr>
        <w:t xml:space="preserve">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4046C2" w:rsidRPr="008756FA" w:rsidRDefault="004046C2" w:rsidP="004046C2">
      <w:pPr>
        <w:pStyle w:val="2"/>
        <w:numPr>
          <w:ilvl w:val="0"/>
          <w:numId w:val="25"/>
        </w:numPr>
        <w:jc w:val="both"/>
        <w:rPr>
          <w:sz w:val="22"/>
          <w:szCs w:val="22"/>
          <w:lang w:val="ky-KG"/>
        </w:rPr>
      </w:pPr>
      <w:r w:rsidRPr="008756FA">
        <w:rPr>
          <w:sz w:val="22"/>
          <w:szCs w:val="22"/>
          <w:lang w:val="ky-KG"/>
        </w:rPr>
        <w:t>Бул токтомдун аткарылышын көзөмөлдөө жагы Исфана шаардык Кеңешинин бюджет, экономика, өнөр жай, айыл чарба жана инвестиция иштери боюнча туруктуу комиссиясына тапшырылсын.</w:t>
      </w:r>
    </w:p>
    <w:p w:rsidR="004046C2" w:rsidRDefault="004046C2" w:rsidP="004046C2">
      <w:pPr>
        <w:pStyle w:val="2"/>
        <w:ind w:left="644" w:firstLine="0"/>
        <w:jc w:val="both"/>
        <w:rPr>
          <w:sz w:val="22"/>
          <w:szCs w:val="22"/>
          <w:lang w:val="ky-KG"/>
        </w:rPr>
      </w:pPr>
    </w:p>
    <w:p w:rsidR="00E36625" w:rsidRDefault="00E36625" w:rsidP="004046C2">
      <w:pPr>
        <w:pStyle w:val="2"/>
        <w:ind w:left="644" w:firstLine="0"/>
        <w:jc w:val="both"/>
        <w:rPr>
          <w:sz w:val="22"/>
          <w:szCs w:val="22"/>
          <w:lang w:val="ky-KG"/>
        </w:rPr>
      </w:pPr>
    </w:p>
    <w:p w:rsidR="00E36625" w:rsidRPr="008756FA" w:rsidRDefault="00E36625" w:rsidP="004046C2">
      <w:pPr>
        <w:pStyle w:val="2"/>
        <w:ind w:left="644" w:firstLine="0"/>
        <w:jc w:val="both"/>
        <w:rPr>
          <w:sz w:val="22"/>
          <w:szCs w:val="22"/>
          <w:lang w:val="ky-KG"/>
        </w:rPr>
      </w:pPr>
    </w:p>
    <w:p w:rsidR="004046C2" w:rsidRPr="008756FA" w:rsidRDefault="004046C2" w:rsidP="004046C2">
      <w:pPr>
        <w:pStyle w:val="2"/>
        <w:ind w:left="644" w:firstLine="0"/>
        <w:jc w:val="both"/>
        <w:rPr>
          <w:b/>
          <w:sz w:val="22"/>
          <w:szCs w:val="22"/>
          <w:lang w:val="ky-KG"/>
        </w:rPr>
      </w:pPr>
    </w:p>
    <w:p w:rsidR="004046C2" w:rsidRPr="006D46CE" w:rsidRDefault="004046C2" w:rsidP="004046C2">
      <w:pPr>
        <w:pStyle w:val="2"/>
        <w:ind w:left="644" w:firstLine="0"/>
        <w:jc w:val="both"/>
        <w:rPr>
          <w:b/>
          <w:sz w:val="28"/>
          <w:szCs w:val="28"/>
          <w:lang w:val="ky-KG"/>
        </w:rPr>
      </w:pPr>
      <w:r w:rsidRPr="008756FA">
        <w:rPr>
          <w:b/>
          <w:sz w:val="22"/>
          <w:szCs w:val="22"/>
          <w:lang w:val="ky-KG"/>
        </w:rPr>
        <w:t xml:space="preserve"> </w:t>
      </w:r>
      <w:r w:rsidR="006D46CE">
        <w:rPr>
          <w:b/>
          <w:sz w:val="22"/>
          <w:szCs w:val="22"/>
          <w:lang w:val="ky-KG"/>
        </w:rPr>
        <w:t xml:space="preserve">            </w:t>
      </w:r>
      <w:r w:rsidR="006D46CE" w:rsidRPr="006D46CE">
        <w:rPr>
          <w:b/>
          <w:sz w:val="28"/>
          <w:szCs w:val="28"/>
          <w:lang w:val="ky-KG"/>
        </w:rPr>
        <w:t>Төрага</w:t>
      </w:r>
      <w:r w:rsidRPr="006D46CE">
        <w:rPr>
          <w:b/>
          <w:sz w:val="28"/>
          <w:szCs w:val="28"/>
          <w:lang w:val="ky-KG"/>
        </w:rPr>
        <w:tab/>
      </w:r>
      <w:r w:rsidRPr="006D46CE">
        <w:rPr>
          <w:b/>
          <w:sz w:val="28"/>
          <w:szCs w:val="28"/>
          <w:lang w:val="ky-KG"/>
        </w:rPr>
        <w:tab/>
      </w:r>
      <w:r w:rsidRPr="006D46CE">
        <w:rPr>
          <w:b/>
          <w:sz w:val="28"/>
          <w:szCs w:val="28"/>
          <w:lang w:val="ky-KG"/>
        </w:rPr>
        <w:tab/>
      </w:r>
      <w:r w:rsidRPr="006D46CE">
        <w:rPr>
          <w:b/>
          <w:sz w:val="28"/>
          <w:szCs w:val="28"/>
          <w:lang w:val="ky-KG"/>
        </w:rPr>
        <w:tab/>
      </w:r>
      <w:r w:rsidRPr="006D46CE">
        <w:rPr>
          <w:b/>
          <w:sz w:val="28"/>
          <w:szCs w:val="28"/>
          <w:lang w:val="ky-KG"/>
        </w:rPr>
        <w:tab/>
        <w:t>Б.И. Тагаев</w:t>
      </w:r>
    </w:p>
    <w:p w:rsidR="00897872" w:rsidRDefault="00897872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C31B62" w:rsidRDefault="00C31B62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C31B62" w:rsidRDefault="00C31B62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C31B62" w:rsidRDefault="00C31B62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150FA0" w:rsidRPr="00803B8C" w:rsidRDefault="00FF16F8" w:rsidP="00803B8C">
      <w:pPr>
        <w:ind w:left="4248"/>
        <w:rPr>
          <w:lang w:val="ky-KG"/>
        </w:rPr>
      </w:pPr>
      <w:r>
        <w:rPr>
          <w:lang w:val="ky-KG"/>
        </w:rPr>
        <w:t xml:space="preserve">                                                                                              </w:t>
      </w:r>
      <w:r w:rsidR="001362CC">
        <w:rPr>
          <w:lang w:val="ky-KG"/>
        </w:rPr>
        <w:t xml:space="preserve">                </w:t>
      </w:r>
    </w:p>
    <w:p w:rsidR="00FF16F8" w:rsidRPr="00323F01" w:rsidRDefault="00323F01" w:rsidP="00323F01">
      <w:pPr>
        <w:ind w:left="2124" w:firstLine="708"/>
        <w:rPr>
          <w:rFonts w:asciiTheme="minorHAnsi" w:hAnsiTheme="minorHAnsi" w:cstheme="minorHAnsi"/>
          <w:sz w:val="22"/>
          <w:szCs w:val="22"/>
          <w:lang w:val="ky-KG"/>
        </w:rPr>
      </w:pPr>
      <w:r>
        <w:rPr>
          <w:rFonts w:asciiTheme="minorHAnsi" w:hAnsiTheme="minorHAnsi" w:cstheme="minorHAnsi"/>
          <w:sz w:val="22"/>
          <w:szCs w:val="22"/>
          <w:lang w:val="ky-KG"/>
        </w:rPr>
        <w:lastRenderedPageBreak/>
        <w:t xml:space="preserve">   </w:t>
      </w:r>
      <w:r w:rsidR="00FF16F8" w:rsidRPr="00323F01">
        <w:rPr>
          <w:rFonts w:asciiTheme="minorHAnsi" w:hAnsiTheme="minorHAnsi" w:cstheme="minorHAnsi"/>
          <w:sz w:val="22"/>
          <w:szCs w:val="22"/>
          <w:lang w:val="ky-KG"/>
        </w:rPr>
        <w:t>Исфана</w:t>
      </w:r>
      <w:r w:rsidR="007162B1" w:rsidRPr="00323F01">
        <w:rPr>
          <w:rFonts w:asciiTheme="minorHAnsi" w:hAnsiTheme="minorHAnsi" w:cstheme="minorHAnsi"/>
          <w:sz w:val="22"/>
          <w:szCs w:val="22"/>
          <w:lang w:val="ky-KG"/>
        </w:rPr>
        <w:t xml:space="preserve"> шаардык Кеңешинин </w:t>
      </w:r>
      <w:r w:rsidR="00FF16F8" w:rsidRPr="00323F01">
        <w:rPr>
          <w:rFonts w:asciiTheme="minorHAnsi" w:hAnsiTheme="minorHAnsi" w:cstheme="minorHAnsi"/>
          <w:sz w:val="22"/>
          <w:szCs w:val="22"/>
          <w:lang w:val="ky-KG"/>
        </w:rPr>
        <w:t>V чакырылышынын</w:t>
      </w:r>
      <w:r w:rsidRPr="00323F01">
        <w:rPr>
          <w:rFonts w:asciiTheme="minorHAnsi" w:hAnsiTheme="minorHAnsi" w:cstheme="minorHAnsi"/>
          <w:sz w:val="22"/>
          <w:szCs w:val="22"/>
          <w:lang w:val="ky-KG"/>
        </w:rPr>
        <w:t xml:space="preserve"> </w:t>
      </w:r>
      <w:r w:rsidR="00FF16F8" w:rsidRPr="00323F01">
        <w:rPr>
          <w:rFonts w:asciiTheme="minorHAnsi" w:hAnsiTheme="minorHAnsi" w:cstheme="minorHAnsi"/>
          <w:sz w:val="22"/>
          <w:szCs w:val="22"/>
          <w:lang w:val="ky-KG"/>
        </w:rPr>
        <w:t xml:space="preserve">2021-жылдын </w:t>
      </w:r>
    </w:p>
    <w:p w:rsidR="00FF16F8" w:rsidRPr="00323F01" w:rsidRDefault="001362CC" w:rsidP="00323F01">
      <w:pPr>
        <w:ind w:left="2124" w:firstLine="708"/>
        <w:rPr>
          <w:rFonts w:asciiTheme="minorHAnsi" w:hAnsiTheme="minorHAnsi" w:cstheme="minorHAnsi"/>
          <w:sz w:val="22"/>
          <w:szCs w:val="22"/>
          <w:lang w:val="ky-KG"/>
        </w:rPr>
      </w:pPr>
      <w:r w:rsidRPr="00323F01">
        <w:rPr>
          <w:rFonts w:asciiTheme="minorHAnsi" w:hAnsiTheme="minorHAnsi" w:cstheme="minorHAnsi"/>
          <w:sz w:val="22"/>
          <w:szCs w:val="22"/>
          <w:lang w:val="ky-KG"/>
        </w:rPr>
        <w:t>5-</w:t>
      </w:r>
      <w:r w:rsidR="00FF16F8" w:rsidRPr="00323F01">
        <w:rPr>
          <w:rFonts w:asciiTheme="minorHAnsi" w:hAnsiTheme="minorHAnsi" w:cstheme="minorHAnsi"/>
          <w:sz w:val="22"/>
          <w:szCs w:val="22"/>
          <w:lang w:val="ky-KG"/>
        </w:rPr>
        <w:t>февралындагы</w:t>
      </w:r>
      <w:r w:rsidR="00323F01" w:rsidRPr="00323F01">
        <w:rPr>
          <w:rFonts w:asciiTheme="minorHAnsi" w:hAnsiTheme="minorHAnsi" w:cstheme="minorHAnsi"/>
          <w:sz w:val="22"/>
          <w:szCs w:val="22"/>
          <w:lang w:val="ky-KG"/>
        </w:rPr>
        <w:t xml:space="preserve"> </w:t>
      </w:r>
      <w:r w:rsidR="006352D1" w:rsidRPr="00323F01">
        <w:rPr>
          <w:rFonts w:asciiTheme="minorHAnsi" w:hAnsiTheme="minorHAnsi" w:cstheme="minorHAnsi"/>
          <w:sz w:val="22"/>
          <w:szCs w:val="22"/>
          <w:lang w:val="ky-KG"/>
        </w:rPr>
        <w:t xml:space="preserve"> </w:t>
      </w:r>
      <w:r w:rsidR="00323F01" w:rsidRPr="00323F01">
        <w:rPr>
          <w:rFonts w:asciiTheme="minorHAnsi" w:hAnsiTheme="minorHAnsi" w:cstheme="minorHAnsi"/>
          <w:sz w:val="22"/>
          <w:szCs w:val="22"/>
          <w:lang w:val="ky-KG"/>
        </w:rPr>
        <w:t>кезектеги XXXVIII сессиясынын</w:t>
      </w:r>
      <w:r w:rsidR="00FF16F8" w:rsidRPr="00323F01">
        <w:rPr>
          <w:rFonts w:asciiTheme="minorHAnsi" w:hAnsiTheme="minorHAnsi" w:cstheme="minorHAnsi"/>
          <w:sz w:val="22"/>
          <w:szCs w:val="22"/>
          <w:lang w:val="ky-KG"/>
        </w:rPr>
        <w:t xml:space="preserve"> №</w:t>
      </w:r>
      <w:r w:rsidR="0080751D" w:rsidRPr="00323F01">
        <w:rPr>
          <w:rFonts w:asciiTheme="minorHAnsi" w:hAnsiTheme="minorHAnsi" w:cstheme="minorHAnsi"/>
          <w:sz w:val="22"/>
          <w:szCs w:val="22"/>
          <w:lang w:val="ky-KG"/>
        </w:rPr>
        <w:t>2</w:t>
      </w:r>
      <w:r w:rsidR="00FF16F8" w:rsidRPr="00323F01">
        <w:rPr>
          <w:rFonts w:asciiTheme="minorHAnsi" w:hAnsiTheme="minorHAnsi" w:cstheme="minorHAnsi"/>
          <w:sz w:val="22"/>
          <w:szCs w:val="22"/>
          <w:lang w:val="ky-KG"/>
        </w:rPr>
        <w:t xml:space="preserve"> токтомуна тиркеме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2693"/>
        <w:gridCol w:w="497"/>
        <w:gridCol w:w="390"/>
        <w:gridCol w:w="319"/>
        <w:gridCol w:w="425"/>
        <w:gridCol w:w="231"/>
        <w:gridCol w:w="336"/>
        <w:gridCol w:w="247"/>
        <w:gridCol w:w="178"/>
        <w:gridCol w:w="59"/>
        <w:gridCol w:w="367"/>
        <w:gridCol w:w="558"/>
        <w:gridCol w:w="35"/>
        <w:gridCol w:w="257"/>
        <w:gridCol w:w="599"/>
        <w:gridCol w:w="104"/>
        <w:gridCol w:w="148"/>
        <w:gridCol w:w="639"/>
        <w:gridCol w:w="353"/>
        <w:gridCol w:w="538"/>
        <w:gridCol w:w="454"/>
      </w:tblGrid>
      <w:tr w:rsidR="00FF16F8" w:rsidRPr="00FF16F8" w:rsidTr="008C48C5">
        <w:trPr>
          <w:trHeight w:val="300"/>
        </w:trPr>
        <w:tc>
          <w:tcPr>
            <w:tcW w:w="103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89" w:rsidRDefault="00FE5689" w:rsidP="00FF16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ky-KG"/>
              </w:rPr>
            </w:pPr>
          </w:p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ky-KG"/>
              </w:rPr>
            </w:pPr>
            <w:r w:rsidRPr="00FF16F8">
              <w:rPr>
                <w:rFonts w:eastAsia="Times New Roman"/>
                <w:b/>
                <w:bCs/>
                <w:sz w:val="20"/>
                <w:szCs w:val="20"/>
                <w:lang w:val="ky-KG"/>
              </w:rPr>
              <w:t xml:space="preserve">ИСФАНА ШААРЫНЫН 2021-ЖЫЛГА КАРАТА ЖЕРГИЛИКТҮҮ БЮДЖЕТИНИН 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20"/>
                <w:szCs w:val="20"/>
                <w:lang w:val="ky-KG"/>
              </w:rPr>
            </w:pPr>
          </w:p>
        </w:tc>
        <w:tc>
          <w:tcPr>
            <w:tcW w:w="84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2249CB" w:rsidRDefault="00FF16F8" w:rsidP="00FF16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ky-KG"/>
              </w:rPr>
            </w:pPr>
            <w:r w:rsidRPr="002249CB">
              <w:rPr>
                <w:rFonts w:eastAsia="Times New Roman"/>
                <w:b/>
                <w:bCs/>
                <w:sz w:val="20"/>
                <w:szCs w:val="20"/>
                <w:lang w:val="ky-KG"/>
              </w:rPr>
              <w:t>КИРЕШЕ БӨЛҮГҮНҮН КВАРТ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</w:rPr>
              <w:t>АЛДЫК Б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  <w:lang w:val="ky-KG"/>
              </w:rPr>
              <w:t>Ө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</w:rPr>
              <w:t>Л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  <w:lang w:val="ky-KG"/>
              </w:rPr>
              <w:t>Ү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</w:rPr>
              <w:t>ШТ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  <w:lang w:val="ky-KG"/>
              </w:rPr>
              <w:t>Ү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</w:rPr>
              <w:t>Р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  <w:lang w:val="ky-KG"/>
              </w:rPr>
              <w:t>Ү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</w:rPr>
              <w:t>Л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  <w:lang w:val="ky-KG"/>
              </w:rPr>
              <w:t>ҮҮ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="002249CB" w:rsidRPr="002249CB">
              <w:rPr>
                <w:rFonts w:eastAsia="Times New Roman"/>
                <w:b/>
                <w:bCs/>
                <w:sz w:val="20"/>
                <w:szCs w:val="20"/>
                <w:lang w:val="ky-KG"/>
              </w:rPr>
              <w:t>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FF16F8" w:rsidRPr="00FF16F8" w:rsidTr="008C48C5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color w:val="FF00FF"/>
                <w:sz w:val="16"/>
                <w:szCs w:val="16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FF16F8" w:rsidRPr="00FF16F8" w:rsidTr="008C48C5">
        <w:trPr>
          <w:trHeight w:val="315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Элемент (8)</w:t>
            </w:r>
          </w:p>
        </w:tc>
        <w:tc>
          <w:tcPr>
            <w:tcW w:w="38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Баткен областы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ЖАЛПЫ</w:t>
            </w:r>
          </w:p>
        </w:tc>
        <w:tc>
          <w:tcPr>
            <w:tcW w:w="354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анын ичинен кварталдар боюнча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ЖАЛПЫ</w:t>
            </w:r>
          </w:p>
        </w:tc>
      </w:tr>
      <w:tr w:rsidR="00FF16F8" w:rsidRPr="00FF16F8" w:rsidTr="008C48C5">
        <w:trPr>
          <w:trHeight w:val="315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FF16F8" w:rsidRPr="00FF16F8" w:rsidTr="008C48C5">
        <w:trPr>
          <w:trHeight w:val="900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1V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FF16F8" w:rsidRPr="00FF16F8" w:rsidTr="008C48C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16F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16F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16F8">
              <w:rPr>
                <w:rFonts w:eastAsia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16F8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16F8">
              <w:rPr>
                <w:rFonts w:eastAsia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16F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</w:tr>
      <w:tr w:rsidR="00FF16F8" w:rsidRPr="00FF16F8" w:rsidTr="008C48C5">
        <w:trPr>
          <w:trHeight w:val="7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FF"/>
                <w:sz w:val="20"/>
                <w:szCs w:val="20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20"/>
                <w:szCs w:val="20"/>
              </w:rPr>
              <w:t>Кирешелер + активдер жана милдеттемелер (айыл чарбасына жараксыз жерлерди сатуу)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74 774,6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13 470,3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19 603,0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21 902,3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19 799,0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74 774,6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FF"/>
                <w:sz w:val="20"/>
                <w:szCs w:val="20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20"/>
                <w:szCs w:val="20"/>
              </w:rPr>
              <w:t>Кирешелер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74 274,6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13 095,3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19 603,0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21 902,3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19 674,0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74 274,6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FF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Салыктык кирешелер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54 587,1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10 319,1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14 092,8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16 511,6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13 663,6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54 587,1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Кирешеге жана пайдага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54 217,1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10 239,6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14 017,3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16 433,9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13 526,3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54 217,1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Кирешеге жана пайдага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36 500,0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6 560,8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10 056,0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10 124,7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9 758,5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36 500,0</w:t>
            </w:r>
          </w:p>
        </w:tc>
      </w:tr>
      <w:tr w:rsidR="00FF16F8" w:rsidRPr="00FF16F8" w:rsidTr="008C48C5">
        <w:trPr>
          <w:trHeight w:val="52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Кыргыз Республикасынын резиденттери-жеке жактардан алынуучу киреше салыгы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36 500,0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6 560,8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10 056,0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10 124,7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9 758,5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36 500,0</w:t>
            </w:r>
          </w:p>
        </w:tc>
      </w:tr>
      <w:tr w:rsidR="00FF16F8" w:rsidRPr="00FF16F8" w:rsidTr="008C48C5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11111100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Салык агенти төлөө</w:t>
            </w:r>
            <w:proofErr w:type="gramStart"/>
            <w:r w:rsidRPr="00FF16F8">
              <w:rPr>
                <w:rFonts w:eastAsia="Times New Roman"/>
                <w:color w:val="000000"/>
                <w:sz w:val="18"/>
                <w:szCs w:val="18"/>
              </w:rPr>
              <w:t>ч</w:t>
            </w:r>
            <w:proofErr w:type="gramEnd"/>
            <w:r w:rsidRPr="00FF16F8">
              <w:rPr>
                <w:rFonts w:eastAsia="Times New Roman"/>
                <w:color w:val="000000"/>
                <w:sz w:val="18"/>
                <w:szCs w:val="18"/>
              </w:rPr>
              <w:t>ү киреше салыгы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36 500,0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6 560,8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10 056,0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10 124,7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9 758,5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36 500,0</w:t>
            </w:r>
          </w:p>
        </w:tc>
      </w:tr>
      <w:tr w:rsidR="00FF16F8" w:rsidRPr="00FF16F8" w:rsidTr="008C48C5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11111200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Бирдиктүү салык декларациясы боюнча киреше салыгы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Атайын режимдер боюнча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8 850,0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2 001,9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2 143,3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2 245,7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2 459,1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8 850,0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Бирдиктүү салык боюнча түшүлөө</w:t>
            </w:r>
            <w:proofErr w:type="gramStart"/>
            <w:r w:rsidRPr="00FF16F8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495,0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495,0</w:t>
            </w:r>
          </w:p>
        </w:tc>
      </w:tr>
      <w:tr w:rsidR="00FF16F8" w:rsidRPr="00FF16F8" w:rsidTr="008C48C5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11121100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Чакан ишкердик субъекттери үчүн бирдиктүү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495,0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180,2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495,0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11122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Патенттин негизинде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8 355,0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1 911,8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2 037,4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2 126,9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2 278,9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8 355,0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11122100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Милдетүү патенттин негизиндеги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166,8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183,8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213,9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735,0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11122200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Ыктыярдуу патенттин негизиндеги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7 620,0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1 745,0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1 866,9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1 943,1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2 065,0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7 620,0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Менчикке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8 867,1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1 676,9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1 818,0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4 063,5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8 867,1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Мүлккө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3 703,0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576,2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643,9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2 298,5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3 703,0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Кыймылсыз мүлккө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603,0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166,0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603,0</w:t>
            </w:r>
          </w:p>
        </w:tc>
      </w:tr>
      <w:tr w:rsidR="00FF16F8" w:rsidRPr="00FF16F8" w:rsidTr="008C48C5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11311200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2-топтогу ишкердик иши үчүн пайдаланылган кыймылсыз мүлккө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596,0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124,1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182,5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596,0</w:t>
            </w:r>
          </w:p>
        </w:tc>
      </w:tr>
      <w:tr w:rsidR="00FF16F8" w:rsidRPr="00FF16F8" w:rsidTr="008C48C5">
        <w:trPr>
          <w:trHeight w:val="37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11311300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3-топтогу ишкердик иши үчүн пайдаланылган кыймылсыз мүлккө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7,0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11312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Кыймылдуу мүлккө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516,9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2 172,9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3 100,0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113121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Транспорттук каражаттарга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410,2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516,9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2 172,9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3 100,0</w:t>
            </w:r>
          </w:p>
        </w:tc>
      </w:tr>
      <w:tr w:rsidR="00FF16F8" w:rsidRPr="00FF16F8" w:rsidTr="008C48C5">
        <w:trPr>
          <w:trHeight w:val="331"/>
        </w:trPr>
        <w:tc>
          <w:tcPr>
            <w:tcW w:w="9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11312100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Юридикалык жактардын транспорттук каражаттарына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150,0</w:t>
            </w:r>
          </w:p>
        </w:tc>
      </w:tr>
      <w:tr w:rsidR="00FF16F8" w:rsidRPr="00FF16F8" w:rsidTr="008C48C5">
        <w:trPr>
          <w:trHeight w:val="39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11312200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Жеке жактардын траспорттук каражаттарына салык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2 950,0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374,6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481,3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2 094,1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2 950,0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Жер салыгы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5 164,1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1 100,7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1 765,0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1 124,3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5 164,1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11321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Жер салыгы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5 164,1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1 100,7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1 765,0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1 124,3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5 164,1</w:t>
            </w:r>
          </w:p>
        </w:tc>
      </w:tr>
      <w:tr w:rsidR="00FF16F8" w:rsidRPr="00FF16F8" w:rsidTr="008C48C5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11321100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Короо жанындагы жана дачалык жер участокторун пайдалануу учүн жер салыгы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1 890,0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427,1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455,0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1 007,9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1 890,0</w:t>
            </w:r>
          </w:p>
        </w:tc>
      </w:tr>
      <w:tr w:rsidR="00FF16F8" w:rsidRPr="00FF16F8" w:rsidTr="008C48C5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11321200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Айыл чарба жерлерин пайдалануу үчүн жер салыгы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824,1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171,9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187,1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315,9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824,1</w:t>
            </w:r>
          </w:p>
        </w:tc>
      </w:tr>
      <w:tr w:rsidR="00FF16F8" w:rsidRPr="00FF16F8" w:rsidTr="008C48C5">
        <w:trPr>
          <w:trHeight w:val="3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11321300</w:t>
            </w:r>
          </w:p>
        </w:tc>
        <w:tc>
          <w:tcPr>
            <w:tcW w:w="38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Калктуу конуштардын жерлерине жана айыл чарба багытында болбогон жерлерди пайдалануу үчүн жер салыгы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2 450,0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524,4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547,2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570,0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808,4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2 450,0</w:t>
            </w:r>
          </w:p>
        </w:tc>
      </w:tr>
      <w:tr w:rsidR="00FF16F8" w:rsidRPr="00FF16F8" w:rsidTr="008C48C5">
        <w:trPr>
          <w:trHeight w:val="4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Товарларга жана кызмат көрсөтүүлөргө салыктар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Другие налоги на товары и услуги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11462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Роялти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114621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Куйуучу пайдалу кендер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11462130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E5689" w:rsidP="00FE5689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val="ky-KG"/>
              </w:rPr>
              <w:t>ө</w:t>
            </w:r>
            <w:r w:rsidR="00FF16F8" w:rsidRPr="00FF16F8"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lang w:val="ky-KG"/>
              </w:rPr>
              <w:t>ү</w:t>
            </w:r>
            <w:proofErr w:type="gramStart"/>
            <w:r w:rsidR="00FF16F8" w:rsidRPr="00FF16F8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320,0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114622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Метал пайдалуу кендер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13,5</w:t>
            </w:r>
          </w:p>
        </w:tc>
      </w:tr>
      <w:tr w:rsidR="00FF16F8" w:rsidRPr="00FF16F8" w:rsidTr="008C48C5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11462290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 xml:space="preserve">жогоруда классификацияланбаган дагы </w:t>
            </w:r>
            <w:proofErr w:type="gramStart"/>
            <w:r w:rsidRPr="00FF16F8">
              <w:rPr>
                <w:rFonts w:eastAsia="Times New Roman"/>
                <w:color w:val="000000"/>
                <w:sz w:val="18"/>
                <w:szCs w:val="18"/>
              </w:rPr>
              <w:t>башка</w:t>
            </w:r>
            <w:proofErr w:type="gramEnd"/>
            <w:r w:rsidRPr="00FF16F8">
              <w:rPr>
                <w:rFonts w:eastAsia="Times New Roman"/>
                <w:color w:val="000000"/>
                <w:sz w:val="18"/>
                <w:szCs w:val="18"/>
              </w:rPr>
              <w:t xml:space="preserve"> металдар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13,5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114424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Жер алдындагы суулар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36,5</w:t>
            </w:r>
          </w:p>
        </w:tc>
      </w:tr>
      <w:tr w:rsidR="00FF16F8" w:rsidRPr="00FF16F8" w:rsidTr="008C48C5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11462390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 xml:space="preserve">жогоруда классификацияланбаган дагы </w:t>
            </w:r>
            <w:proofErr w:type="gramStart"/>
            <w:r w:rsidRPr="00FF16F8">
              <w:rPr>
                <w:rFonts w:eastAsia="Times New Roman"/>
                <w:color w:val="000000"/>
                <w:sz w:val="18"/>
                <w:szCs w:val="18"/>
              </w:rPr>
              <w:t>башка</w:t>
            </w:r>
            <w:proofErr w:type="gramEnd"/>
            <w:r w:rsidRPr="00FF16F8">
              <w:rPr>
                <w:rFonts w:eastAsia="Times New Roman"/>
                <w:color w:val="000000"/>
                <w:sz w:val="18"/>
                <w:szCs w:val="18"/>
              </w:rPr>
              <w:t xml:space="preserve"> металл эместер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36,5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14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Салык эмес кирешелер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19 687,5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2 776,2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5 510,2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5 390,7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6 010,4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19 687,5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Ижара акысы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2 950,7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305,2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760,4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690,9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1 194,2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2 950,7</w:t>
            </w:r>
          </w:p>
        </w:tc>
      </w:tr>
      <w:tr w:rsidR="00FF16F8" w:rsidRPr="00FF16F8" w:rsidTr="008C48C5">
        <w:trPr>
          <w:trHeight w:val="46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14151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Пайдалуу кен чыккан жерлерди же казып алынуучу отунду иштеткендиги үчүн акы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FF16F8" w:rsidRPr="00FF16F8" w:rsidTr="008C48C5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14151200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Жер казынасын пайдалануу укугуна лицензияны кармоо үчүн акы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250,0</w:t>
            </w:r>
          </w:p>
        </w:tc>
      </w:tr>
      <w:tr w:rsidR="00FF16F8" w:rsidRPr="00FF16F8" w:rsidTr="008C48C5">
        <w:trPr>
          <w:trHeight w:val="2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14152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Жаратылыш ресусртарын пайдалануу үчүн акы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2 700,7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2 700,7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14152100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Калктуу конуштардыа жер акысы үчүн акы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850,0</w:t>
            </w:r>
          </w:p>
        </w:tc>
      </w:tr>
      <w:tr w:rsidR="00FF16F8" w:rsidRPr="00FF16F8" w:rsidTr="008C48C5">
        <w:trPr>
          <w:trHeight w:val="3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14152200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Жайыт ижарасы үчүн акы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850,7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248,6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405,8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850,7</w:t>
            </w:r>
          </w:p>
        </w:tc>
      </w:tr>
      <w:tr w:rsidR="00FF16F8" w:rsidRPr="00FF16F8" w:rsidTr="008C48C5">
        <w:trPr>
          <w:trHeight w:val="2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14152600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Жерди кайра бөлү</w:t>
            </w:r>
            <w:proofErr w:type="gramStart"/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шт</w:t>
            </w:r>
            <w:proofErr w:type="gramEnd"/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үрүү фондунун жерлеринин ижарасы үчүн акы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241,1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428,4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1 000,0</w:t>
            </w:r>
          </w:p>
        </w:tc>
      </w:tr>
      <w:tr w:rsidR="00FF16F8" w:rsidRPr="00FF16F8" w:rsidTr="008C48C5">
        <w:trPr>
          <w:trHeight w:val="611"/>
        </w:trPr>
        <w:tc>
          <w:tcPr>
            <w:tcW w:w="9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1421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Административдик жыйындар жана төлөмдө</w:t>
            </w:r>
            <w:proofErr w:type="gramStart"/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</w:t>
            </w:r>
            <w:proofErr w:type="gramEnd"/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жана мамлекеттик кызматтар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14211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Жыйымдар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14211900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 xml:space="preserve">Дагы </w:t>
            </w:r>
            <w:proofErr w:type="gramStart"/>
            <w:r w:rsidRPr="00FF16F8">
              <w:rPr>
                <w:rFonts w:eastAsia="Times New Roman"/>
                <w:color w:val="000000"/>
                <w:sz w:val="18"/>
                <w:szCs w:val="18"/>
              </w:rPr>
              <w:t>башка</w:t>
            </w:r>
            <w:proofErr w:type="gramEnd"/>
            <w:r w:rsidRPr="00FF16F8">
              <w:rPr>
                <w:rFonts w:eastAsia="Times New Roman"/>
                <w:color w:val="000000"/>
                <w:sz w:val="18"/>
                <w:szCs w:val="18"/>
              </w:rPr>
              <w:t xml:space="preserve"> мулк ижарасы учун акы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500,0</w:t>
            </w:r>
          </w:p>
        </w:tc>
      </w:tr>
      <w:tr w:rsidR="00FF16F8" w:rsidRPr="00FF16F8" w:rsidTr="008C48C5">
        <w:trPr>
          <w:trHeight w:val="51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Административдик жыйындар жана төлөмдө</w:t>
            </w:r>
            <w:proofErr w:type="gramStart"/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</w:t>
            </w:r>
            <w:proofErr w:type="gramEnd"/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жана мамлекеттик кызматтар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FF16F8" w:rsidRPr="00FF16F8" w:rsidTr="008C48C5">
        <w:trPr>
          <w:trHeight w:val="2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14224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Жыйымдар жана толомдор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14224200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таштандыларды ташып чыгуу учун жыйым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1,0</w:t>
            </w:r>
          </w:p>
        </w:tc>
      </w:tr>
      <w:tr w:rsidR="00FF16F8" w:rsidRPr="00FF16F8" w:rsidTr="008C48C5">
        <w:trPr>
          <w:trHeight w:val="3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F16F8">
              <w:rPr>
                <w:rFonts w:eastAsia="Times New Roman"/>
                <w:b/>
                <w:bCs/>
                <w:sz w:val="20"/>
                <w:szCs w:val="20"/>
              </w:rPr>
              <w:t>1423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Акы төлөнүүчү кызмат көрсөтүүлөрдөн түшүүлө</w:t>
            </w:r>
            <w:proofErr w:type="gramStart"/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16 235,8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2 470,0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4 549,8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4 549,8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4 666,2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16 235,8</w:t>
            </w:r>
          </w:p>
        </w:tc>
      </w:tr>
      <w:tr w:rsidR="00FF16F8" w:rsidRPr="00FF16F8" w:rsidTr="008C48C5">
        <w:trPr>
          <w:trHeight w:val="495"/>
        </w:trPr>
        <w:tc>
          <w:tcPr>
            <w:tcW w:w="9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14232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Билим берүү жана маданий кызмат көрсөтүүлө</w:t>
            </w:r>
            <w:proofErr w:type="gramStart"/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7 476,2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2 191,2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7 476,2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14232400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Мектепке чейинки мекемелеринин кошумча кызмат көрсөтүүлө</w:t>
            </w:r>
            <w:proofErr w:type="gramStart"/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р</w:t>
            </w:r>
            <w:proofErr w:type="gramEnd"/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7 476,2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1 330,0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FF16F8">
              <w:rPr>
                <w:rFonts w:eastAsia="Times New Roman"/>
                <w:color w:val="FF0000"/>
                <w:sz w:val="18"/>
                <w:szCs w:val="18"/>
              </w:rPr>
              <w:t>1 965,0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FF16F8">
              <w:rPr>
                <w:rFonts w:eastAsia="Times New Roman"/>
                <w:color w:val="FF0000"/>
                <w:sz w:val="18"/>
                <w:szCs w:val="18"/>
              </w:rPr>
              <w:t>1 990,0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FF16F8">
              <w:rPr>
                <w:rFonts w:eastAsia="Times New Roman"/>
                <w:color w:val="FF0000"/>
                <w:sz w:val="18"/>
                <w:szCs w:val="18"/>
              </w:rPr>
              <w:t>2 191,2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7 476,2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14238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Кызмат көрсөтүүнү</w:t>
            </w:r>
            <w:proofErr w:type="gramStart"/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</w:t>
            </w:r>
            <w:proofErr w:type="gramEnd"/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башка түрлөрү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5 759,6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1 634,8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1 609,8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5 759,6</w:t>
            </w:r>
          </w:p>
        </w:tc>
      </w:tr>
      <w:tr w:rsidR="00FF16F8" w:rsidRPr="00FF16F8" w:rsidTr="008C48C5">
        <w:trPr>
          <w:trHeight w:val="4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14238100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Суу пайдалануучуларына сууну жеткирүү акысы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5 759,6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FF16F8">
              <w:rPr>
                <w:rFonts w:eastAsia="Times New Roman"/>
                <w:color w:val="FF0000"/>
                <w:sz w:val="18"/>
                <w:szCs w:val="18"/>
              </w:rPr>
              <w:t>1 634,8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FF16F8">
              <w:rPr>
                <w:rFonts w:eastAsia="Times New Roman"/>
                <w:color w:val="FF0000"/>
                <w:sz w:val="18"/>
                <w:szCs w:val="18"/>
              </w:rPr>
              <w:t>1 609,8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FF16F8">
              <w:rPr>
                <w:rFonts w:eastAsia="Times New Roman"/>
                <w:color w:val="FF0000"/>
                <w:sz w:val="18"/>
                <w:szCs w:val="18"/>
              </w:rPr>
              <w:t>1 565,0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5 759,600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14239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Дагы башка түшүүлө</w:t>
            </w:r>
            <w:proofErr w:type="gramStart"/>
            <w:r w:rsidRPr="00FF16F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</w:tr>
      <w:tr w:rsidR="00FF16F8" w:rsidRPr="00FF16F8" w:rsidTr="008C48C5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14239900</w:t>
            </w: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Мамлекеттик жана кызмат көрсөтүү категорияга таандык дагы башка түшүүлө</w:t>
            </w:r>
            <w:proofErr w:type="gramStart"/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FF16F8">
              <w:rPr>
                <w:rFonts w:eastAsia="Times New Roman"/>
                <w:color w:val="FF0000"/>
                <w:sz w:val="18"/>
                <w:szCs w:val="18"/>
              </w:rPr>
              <w:t>950,0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FF16F8">
              <w:rPr>
                <w:rFonts w:eastAsia="Times New Roman"/>
                <w:color w:val="FF0000"/>
                <w:sz w:val="18"/>
                <w:szCs w:val="18"/>
              </w:rPr>
              <w:t>950,0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FF16F8">
              <w:rPr>
                <w:rFonts w:eastAsia="Times New Roman"/>
                <w:color w:val="FF0000"/>
                <w:sz w:val="18"/>
                <w:szCs w:val="18"/>
              </w:rPr>
              <w:t>910,0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3 000,0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F16F8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FF"/>
                <w:sz w:val="20"/>
                <w:szCs w:val="20"/>
              </w:rPr>
            </w:pPr>
            <w:r w:rsidRPr="00FF16F8">
              <w:rPr>
                <w:rFonts w:eastAsia="Times New Roman"/>
                <w:b/>
                <w:bCs/>
                <w:color w:val="0000FF"/>
                <w:sz w:val="20"/>
                <w:szCs w:val="20"/>
              </w:rPr>
              <w:t>Активдер жана милдеттенме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Финансылык эмес активдер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Негизги каражаттар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31412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Айыл-чарбасына жараксыз жерлер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FF16F8" w:rsidRPr="00FF16F8" w:rsidTr="008C48C5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F8" w:rsidRPr="00FF16F8" w:rsidRDefault="00FF16F8" w:rsidP="00FF16F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314121</w:t>
            </w:r>
          </w:p>
        </w:tc>
        <w:tc>
          <w:tcPr>
            <w:tcW w:w="38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hideMark/>
          </w:tcPr>
          <w:p w:rsidR="00FF16F8" w:rsidRPr="00FF16F8" w:rsidRDefault="00FF16F8" w:rsidP="00FF16F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F16F8">
              <w:rPr>
                <w:rFonts w:eastAsia="Times New Roman"/>
                <w:color w:val="000000"/>
                <w:sz w:val="20"/>
                <w:szCs w:val="20"/>
              </w:rPr>
              <w:t>Айыл-чарбасына жараксыз жерлерди сатуу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16F8">
              <w:rPr>
                <w:rFonts w:eastAsia="Times New Roma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FF16F8">
              <w:rPr>
                <w:rFonts w:eastAsia="Times New Roman"/>
                <w:color w:val="0000FF"/>
                <w:sz w:val="18"/>
                <w:szCs w:val="18"/>
              </w:rPr>
              <w:t>500,0</w:t>
            </w:r>
          </w:p>
        </w:tc>
      </w:tr>
      <w:tr w:rsidR="00FF16F8" w:rsidRPr="00FF16F8" w:rsidTr="008C48C5">
        <w:trPr>
          <w:trHeight w:val="4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F8" w:rsidRPr="00FE5689" w:rsidRDefault="00FF16F8" w:rsidP="00FF16F8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FE5689">
              <w:rPr>
                <w:rFonts w:ascii="Arial CYR" w:eastAsia="Times New Roman" w:hAnsi="Arial CYR" w:cs="Arial CYR"/>
                <w:b/>
                <w:bCs/>
              </w:rPr>
              <w:t>Жалпы трансферттер менен: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74 774,6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13 470,3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19 603,0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21 902,3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19 799,0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74 774,6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втч                 - за счет бюджетных средств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58 538,8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11 000,3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15 053,2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17 352,5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15 132,8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58 538,8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- за счет специальных средств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16 235,8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2 470,0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4 549,8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4 549,8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4 666,2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F8" w:rsidRPr="00FF16F8" w:rsidRDefault="00FF16F8" w:rsidP="00FF16F8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16F8">
              <w:rPr>
                <w:rFonts w:ascii="Arial CYR" w:eastAsia="Times New Roman" w:hAnsi="Arial CYR" w:cs="Arial CYR"/>
                <w:sz w:val="16"/>
                <w:szCs w:val="16"/>
              </w:rPr>
              <w:t>16 235,8</w:t>
            </w: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F16F8" w:rsidRPr="00FF16F8" w:rsidTr="008C48C5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4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FF16F8" w:rsidRPr="00FF16F8" w:rsidTr="008C48C5">
        <w:trPr>
          <w:trHeight w:val="255"/>
        </w:trPr>
        <w:tc>
          <w:tcPr>
            <w:tcW w:w="5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 xml:space="preserve">Бюджет, экономика, онор жай жана инвестиция иштери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FF16F8" w:rsidRPr="00FF16F8" w:rsidTr="008C48C5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боюнча</w:t>
            </w:r>
          </w:p>
        </w:tc>
        <w:tc>
          <w:tcPr>
            <w:tcW w:w="84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туруктуу комиссиясынын торагасы:-                                                                          И.Маматкулов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F16F8" w:rsidRPr="00FF16F8" w:rsidTr="008C48C5">
        <w:trPr>
          <w:trHeight w:val="300"/>
        </w:trPr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 xml:space="preserve">Исфана шаар мэриясынын </w:t>
            </w:r>
            <w:proofErr w:type="gramStart"/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экономика-финансы</w:t>
            </w:r>
            <w:proofErr w:type="gramEnd"/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F16F8" w:rsidRPr="00FF16F8" w:rsidTr="008C48C5">
        <w:trPr>
          <w:trHeight w:val="300"/>
        </w:trPr>
        <w:tc>
          <w:tcPr>
            <w:tcW w:w="93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F16F8">
              <w:rPr>
                <w:rFonts w:eastAsia="Times New Roman"/>
                <w:b/>
                <w:bCs/>
                <w:sz w:val="18"/>
                <w:szCs w:val="18"/>
              </w:rPr>
              <w:t>болумунун башчысы, башкы эсепчи:-                                                                                            К.Кожошев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F16F8" w:rsidRPr="00FF16F8" w:rsidTr="008C48C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8C48C5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  <w:lang w:val="ky-KG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F8" w:rsidRPr="00FF16F8" w:rsidRDefault="00FF16F8" w:rsidP="00FF16F8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249CB" w:rsidRPr="00EB6443" w:rsidTr="008C48C5">
        <w:trPr>
          <w:gridAfter w:val="1"/>
          <w:wAfter w:w="454" w:type="dxa"/>
          <w:trHeight w:val="360"/>
        </w:trPr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A7" w:rsidRPr="002249CB" w:rsidRDefault="002249CB" w:rsidP="008C48C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</w:pPr>
            <w:r w:rsidRPr="002249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  <w:t>Исфана шаарынын 2021-жылдын ж</w:t>
            </w:r>
            <w:r w:rsidR="006352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  <w:t>ергиликтүү</w:t>
            </w:r>
            <w:r w:rsidR="00F337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  <w:t xml:space="preserve"> бюджеттик чыгымдоо бө</w:t>
            </w:r>
            <w:r w:rsidRPr="002249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  <w:t>л</w:t>
            </w:r>
            <w:r w:rsidR="00F337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  <w:t>ү</w:t>
            </w:r>
            <w:r w:rsidRPr="002249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  <w:t>г</w:t>
            </w:r>
            <w:r w:rsidR="00F337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  <w:t>ү</w:t>
            </w:r>
            <w:r w:rsidRPr="002249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  <w:t>н</w:t>
            </w:r>
            <w:r w:rsidR="00F337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  <w:t>ү</w:t>
            </w:r>
            <w:r w:rsidRPr="002249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ky-KG"/>
              </w:rPr>
              <w:t>н сметасы</w:t>
            </w:r>
          </w:p>
        </w:tc>
      </w:tr>
      <w:tr w:rsidR="002249CB" w:rsidRPr="00EB6443" w:rsidTr="008C48C5">
        <w:trPr>
          <w:gridAfter w:val="1"/>
          <w:wAfter w:w="454" w:type="dxa"/>
          <w:trHeight w:val="36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ky-KG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ky-KG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ky-KG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ky-KG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ky-KG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ky-KG"/>
              </w:rPr>
            </w:pPr>
          </w:p>
        </w:tc>
      </w:tr>
      <w:tr w:rsidR="002249CB" w:rsidRPr="002249CB" w:rsidTr="008C48C5">
        <w:trPr>
          <w:gridAfter w:val="1"/>
          <w:wAfter w:w="454" w:type="dxa"/>
          <w:trHeight w:val="390"/>
        </w:trPr>
        <w:tc>
          <w:tcPr>
            <w:tcW w:w="4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Аталышы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Чыгашалардын экономикалык статьялары</w:t>
            </w:r>
          </w:p>
        </w:tc>
        <w:tc>
          <w:tcPr>
            <w:tcW w:w="46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Исфана шаар мэриясы</w:t>
            </w:r>
          </w:p>
        </w:tc>
      </w:tr>
      <w:tr w:rsidR="002249CB" w:rsidRPr="002249CB" w:rsidTr="008C48C5">
        <w:trPr>
          <w:gridAfter w:val="1"/>
          <w:wAfter w:w="454" w:type="dxa"/>
          <w:trHeight w:val="390"/>
        </w:trPr>
        <w:tc>
          <w:tcPr>
            <w:tcW w:w="4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Бардыгы болуп</w:t>
            </w:r>
          </w:p>
        </w:tc>
        <w:tc>
          <w:tcPr>
            <w:tcW w:w="3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анын ичинен</w:t>
            </w:r>
          </w:p>
        </w:tc>
      </w:tr>
      <w:tr w:rsidR="002249CB" w:rsidRPr="002249CB" w:rsidTr="008C48C5">
        <w:trPr>
          <w:gridAfter w:val="1"/>
          <w:wAfter w:w="454" w:type="dxa"/>
          <w:trHeight w:val="630"/>
        </w:trPr>
        <w:tc>
          <w:tcPr>
            <w:tcW w:w="4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IV квартал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Жалпы багыттагы мамлекеттик кызмат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15 838,1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3 491,3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4 040,3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4 009,1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4 297,3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Бюджеттик каражаттардын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15 838,1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3 491,3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4 040,3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4 009,1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4 297,3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9 920,6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2 480,5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2 422,9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2 351,6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2 665,6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9 920,6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2 480,5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2 422,9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2 351,6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2 665,6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Негизги 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9 920,6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2 480,5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2 422,9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2 351,6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2 665,6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1 469,5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321,3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1 469,5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321,3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1 469,5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321,3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Пенсиялык фондго төгүмдө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21211100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1 469,5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355,6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317,8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321,3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3 897,8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486,1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1 097,0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1 099,7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1 215,0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Транспорттук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445,0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Телефондук кызмат корсөтүү жана факсимилдик байланыш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22122100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Бензин, дизель жана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күйүүчү майлар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Запастык бө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л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>үктөрдү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 кызмат көрсөтүүнү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Мүлк абалын күтүү кызматы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 жана жайларды күтүүнү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н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санитардык кызматы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Башка тейлөө кызматтарына төлөө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г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ө байланышкан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Товарларды жана кызматтарды пайдалануу менен дагы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кызмат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22154900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 кызматтарды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Учурдагы чарбалык максаттар үчүн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предметтерди жана материалдарды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1 187,8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166,1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312,0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Сууга акы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22311100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487,8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199,7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60,0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Электр энергиясына акы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22311200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Резервдик  фонд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2824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550,2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164,8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95,4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Резервдик  фонд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28241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550,2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95,4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Резервдик  фонд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28241100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550,2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164,8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95,4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Атайын каражаттардын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АСКЕРДИК КОШУУНДАРЫ, БӨЛҮКТӨ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Ү ЖАНА МЕКЕМЕЛЕРИ СОЕДИНЕНИЯ, ЧАСТИ И УЧРЕЖДЕНИЯ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845388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Бюжеттик каражаттарынын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lastRenderedPageBreak/>
              <w:t xml:space="preserve">Бензин, дизель жана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күйүүчү майлар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 кызмат көрсөтүүнү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Башка тейлөө кызматтарына төлөө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г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ө байланышкан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Товарларды жана кызматтарды пайдалануу менен дагы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кызмат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22154900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</w:tr>
      <w:tr w:rsidR="00845388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49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 xml:space="preserve"> ЖАРАНДЫК КОРГОНУУ ЖАНА ОЗГОЧО КЫРДААЛДАР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70223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45388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За счет бюджетных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45388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КОРГОНУУ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Приобретение прочих товаров и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Расходы, связанные с оплатой прочих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 xml:space="preserve">Прочие расходы, связанные с оплатой прочих услуг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22154900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200,0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ЭКОНОМИКАЛЫК СУРООЛО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Р(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ЖАЙЫТ КОМИТЕТИ)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70429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567,1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174,1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141,1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567,1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174,1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141,1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567,1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174,1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141,1</w:t>
            </w:r>
          </w:p>
        </w:tc>
      </w:tr>
      <w:tr w:rsidR="002249CB" w:rsidRPr="002249CB" w:rsidTr="008C48C5">
        <w:trPr>
          <w:gridAfter w:val="1"/>
          <w:wAfter w:w="454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567,1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174,1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141,1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 кызмат көрсөтүүнү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567,1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174,1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141,1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567,1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174,1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141,1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МУНИЦИПАЛЬГОЕ ПРЕДПРИЯТИЕ ЛЕЙЛЕК ТАЗАЛЫК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70624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8 658,5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1 397,6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2 357,6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2 585,6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2 317,7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За счет бюджетных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5 658,5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1 207,6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1 407,6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1 635,6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1 407,7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5 080,7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1 063,2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1 263,2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1 491,1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1 263,2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5 080,7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1 063,2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1 263,2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1 491,1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1 263,2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Негизги 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5 080,7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1 063,2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1 263,2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1 491,1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1 263,2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577,8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577,8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577,8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Взносы в Пенсионный фонд 15,25%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21211100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577,8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144,5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МУНИЦИПАЛДЫК ИШКАНА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"И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СФАНА-ТАЗА СУУ"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70631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5 759,6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1 634,8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1 609,8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1 565,0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За счет бюджетных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5 759,6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1 634,8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1 609,8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1 565,0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 xml:space="preserve">МУНИЦИПАЛДЫК МЕНЧИК ДЕПАРТАМЕНТИ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70661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22 909,4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4 374,3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5 194,9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7 869,5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5 470,7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За счет бюджетных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22 909,4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4 374,3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5 194,9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7 869,5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5 470,7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3 156,5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595,1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880,4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790,5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3 156,5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595,1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880,4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790,5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Негизги 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3 156,5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595,1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880,4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890,5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790,5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469,0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118,3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469,0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118,3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469,0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118,3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Пенсиялык фондго төгүмдө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21211100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469,0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118,3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115,7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13 323,4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3 112,3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5 978,6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3 770,8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2 925,9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712,3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1 571,7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480,2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31,9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31,9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Транспорттук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31,9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22131100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Бензин, дизель жана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күйүүчү майлар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Запастык бө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л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>үктөрдү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 кызмат көрсөтүүнү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2 523,9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408,3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2 523,9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408,3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 xml:space="preserve">Товарларды жана кызматтарды пайдалануу менен дагы </w:t>
            </w:r>
            <w:proofErr w:type="gramStart"/>
            <w:r w:rsidRPr="002249CB">
              <w:rPr>
                <w:rFonts w:eastAsia="Times New Roman"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sz w:val="18"/>
                <w:szCs w:val="18"/>
              </w:rPr>
              <w:t xml:space="preserve"> кызмат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22154900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2 523,9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615,6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408,3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 кызматтарды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4 406,9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22211200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Учурдагы чарбалык максаттар үчүн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предметтерди жана материалдарды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үн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үн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Таш кө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м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>үрдү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22241100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3 106,9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color w:val="FF0000"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>Активдер жана милдеттенме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793,7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Имарат жана курулма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Турак жай эмес имарат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31112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Курулма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31113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курулмаларды алуу жана куруу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31113290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793,7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СВОД ЖКХ, ДЕПАРТАМЕНТ, ТАЗА СУУ, ТАЗАЛЫК.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37 327,5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6 721,9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9 187,3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12 064,9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9 353,4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За счет бюджетных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28 567,9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5 581,9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6 602,5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9 505,1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6 878,4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8 237,2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1 658,3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2 143,6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2 381,6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2 053,7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8 237,2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1 658,3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2 143,6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2 381,6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2 053,7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Негизги 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8 237,2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1 658,3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2 143,6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2 381,6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2 053,7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1 046,8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261,9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1 046,8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261,9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1 046,8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261,9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Пенсиялык фондго төгүмдө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21211100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1 046,8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261,9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262,7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262,0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260,2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13 323,4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3 112,3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5 978,6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3 770,8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2 925,9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712,3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1 571,7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480,2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31,9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31,9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Транспорттук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31,7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31,9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22131100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Бензин, дизель жана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күйүүчү майлар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Запастык бө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л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>үктөрдү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2 523,9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408,3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2 523,9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408,3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lastRenderedPageBreak/>
              <w:t xml:space="preserve">Товарларды жана кызматтарды пайдалануу менен дагы </w:t>
            </w:r>
            <w:proofErr w:type="gramStart"/>
            <w:r w:rsidRPr="002249CB">
              <w:rPr>
                <w:rFonts w:eastAsia="Times New Roman"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sz w:val="18"/>
                <w:szCs w:val="18"/>
              </w:rPr>
              <w:t xml:space="preserve"> кызмат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22154900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2 523,9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615,6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1 500,0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408,3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 кызматтарды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4 406,9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22211200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Учурдагы чарбалык максаттар үчүн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предметтерди жана материалдарды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400,0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үн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үн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Приобретение каменного угля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22241100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3 106,9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color w:val="FF0000"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>Активдер жана милдеттенме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793,7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Имарат жана курулма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Курулма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31113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курулмаларды алуу жана куруу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31113290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793,7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8 759,6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1 140,0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2 584,8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2 559,8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2 475,0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ЭС АЛУУ, МАДАНИЯТ ЖАНА ДИН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КИТЕПКАНА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70821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1 736,9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441,1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444,2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1 736,9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441,1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444,2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1 053,0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273,0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1 053,0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273,0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Негизги 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1 053,0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273,0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Пенсиялык фондго төгүмдө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21211100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45,6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502,3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402,3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18,1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18,1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Транспорттук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18,1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Телефондук кызмат корсөтүү жана факсимилдик байланыш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22122100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7,5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транспорттук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 кызмат көрсөтүүнү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 xml:space="preserve">Товарларды жана кызматтарды пайдалануу менен дагы </w:t>
            </w:r>
            <w:proofErr w:type="gramStart"/>
            <w:r w:rsidRPr="002249CB">
              <w:rPr>
                <w:rFonts w:eastAsia="Times New Roman"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sz w:val="18"/>
                <w:szCs w:val="18"/>
              </w:rPr>
              <w:t xml:space="preserve"> кызмат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22154900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 кызматтарды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Учурдагы чарбалык максаттар үчүн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предметтерди жана материалдарды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МАДАНИЯТ САРАЙЛАРЫ МЕНЕН ҮЙЛӨ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Ү,  КЛУБДАР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70831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185,6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46,6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185,6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Негизги 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Социалдык муктаждыкка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Пенсиялык фондго төгүмдө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21211100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6,6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ТЕЛЕВИДЕНИЕ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70831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За счет бюджетных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Негизги 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Надбавки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Дополнительные  выплаты и компенсации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л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үм боюнча жыйынтык  708-эс алуу, маданият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1 922,5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476,3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467,9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490,8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1 922,5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476,3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467,9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490,8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1 213,0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313,0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Туруктуу кызматкерлердин маянасы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1 213,0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313,0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Негизги 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1 213,0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310,0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290,0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313,0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207,2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207,2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207,2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Пенсиялык фондго төгүмдө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21211100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207,2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52,0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50,8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52,2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52,2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502,3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402,3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18,1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18,1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Транспорттук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18,0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18,2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18,1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Телефондук кызмат корсөтүү жана факсимилдик байланыш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22122100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7,5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7,5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2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sz w:val="18"/>
                <w:szCs w:val="18"/>
              </w:rPr>
              <w:t xml:space="preserve"> транспорттук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 кызмат көрсөтүүнү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 xml:space="preserve">Товарларды жана кызматтарды пайдалануу менен дагы </w:t>
            </w:r>
            <w:proofErr w:type="gramStart"/>
            <w:r w:rsidRPr="002249CB">
              <w:rPr>
                <w:rFonts w:eastAsia="Times New Roman"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sz w:val="18"/>
                <w:szCs w:val="18"/>
              </w:rPr>
              <w:t xml:space="preserve"> кызмат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22154900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Товарларды жана кызматтарды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 xml:space="preserve">Учурдагы чарбалык максаттар үчүн </w:t>
            </w:r>
            <w:proofErr w:type="gramStart"/>
            <w:r w:rsidRPr="002249CB">
              <w:rPr>
                <w:rFonts w:eastAsia="Times New Roman"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sz w:val="18"/>
                <w:szCs w:val="18"/>
              </w:rPr>
              <w:t xml:space="preserve"> предметтерди жана материалдарды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color w:val="0000FF"/>
                <w:sz w:val="18"/>
                <w:szCs w:val="18"/>
              </w:rPr>
              <w:t>25,0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БИЛИМ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МЕКТЕПКЕ ЧЕЙИНКИ БИЛИМ БЕРҮҮ (БАЛА БАКЧА)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70911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13 233,1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2 077,4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3 787,7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3 605,5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3 762,5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5 756,9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1 822,7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1 615,5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1 571,3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5 756,9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1 822,7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1 615,5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1 571,3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3 790,0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1 275,0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1 085,0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Транспорттук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Телефондук кызмат көрсөтүү жана факсимилдик байланыш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22122100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 кызмат көрсөтүүнү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Мүлк абалын күтүү кызматы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 жана жайларды күтүүнү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н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санитардык кызматы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Тамак аш азыктарын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Тамак аш азыктарын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22181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Тамак аш азыктарын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22181100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800,0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22181200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Товарларды жана кызматтарды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 xml:space="preserve">Учурдагы чарбалык максаттар үчүн </w:t>
            </w:r>
            <w:proofErr w:type="gramStart"/>
            <w:r w:rsidRPr="002249CB">
              <w:rPr>
                <w:rFonts w:eastAsia="Times New Roman"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sz w:val="18"/>
                <w:szCs w:val="18"/>
              </w:rPr>
              <w:t xml:space="preserve"> предметтерди жана материалдарды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1 626,9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232,4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427,7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436,3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Сууга акы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22311100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376,9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130,5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31,3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Электр энергиясына акы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22311200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166,0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279,0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Атайын каражаттарынын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7 476,2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1 330,0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1 965,0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1 990,0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2 191,2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ОРТО МЕКТЕПТЕР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7092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3 186,3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357,3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1 095,0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829,0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3 186,3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357,3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1 095,0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829,0</w:t>
            </w:r>
          </w:p>
        </w:tc>
      </w:tr>
      <w:tr w:rsidR="002249CB" w:rsidRPr="002249CB" w:rsidTr="008C48C5">
        <w:trPr>
          <w:gridAfter w:val="1"/>
          <w:wAfter w:w="454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3 186,3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357,3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1 095,0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829,0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225,0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Телефондук кызмат көрсөтүү жана факсимилдик байланыш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22122100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транспорттук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 кызмат көрсөтүүнү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Мүлк абалын күтүү кызматы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 жана жайларды күтүүнү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н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санитардык кызматы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ө байланышкан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 xml:space="preserve">Товарларды жана кызматтарды пайдалануу менен дагы </w:t>
            </w:r>
            <w:proofErr w:type="gramStart"/>
            <w:r w:rsidRPr="002249CB">
              <w:rPr>
                <w:rFonts w:eastAsia="Times New Roman"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sz w:val="18"/>
                <w:szCs w:val="18"/>
              </w:rPr>
              <w:t xml:space="preserve"> кызмат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22154900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Товарларды жана кызматтарды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 xml:space="preserve">Учурдагы чарбалык максаттар үчүн </w:t>
            </w:r>
            <w:proofErr w:type="gramStart"/>
            <w:r w:rsidRPr="002249CB">
              <w:rPr>
                <w:rFonts w:eastAsia="Times New Roman"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sz w:val="18"/>
                <w:szCs w:val="18"/>
              </w:rPr>
              <w:t xml:space="preserve"> предметтерди жана материалдарды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2 036,3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554,0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Сууга акы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22311100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804,5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154,0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Электр энергиясына акы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22311200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1 231,8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131,8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400,0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ОРТО МЕКТЕП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16 419,4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2 434,7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4 882,7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4 510,5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4 591,5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8 943,2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1 104,7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2 917,7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2 520,5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2 400,3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8 943,2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1 104,7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2 917,7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2 520,5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2 400,3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4 690,0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1 190,0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Транспорттук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Телефондук кызмат көрсөтүү жана факсимилдик байланыш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22122100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транспорттук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 кызмат көрсөтүүнү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Мүлк абалын күтүү кызматы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 жана жайларды күтүүнү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н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санитардык кызматы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1 030,0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22154900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22181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22181100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22181200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Товарларды жана кызматтарды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 xml:space="preserve">Учурдагы чарбалык максаттар үчүн </w:t>
            </w:r>
            <w:proofErr w:type="gramStart"/>
            <w:r w:rsidRPr="002249CB">
              <w:rPr>
                <w:rFonts w:eastAsia="Times New Roman"/>
                <w:sz w:val="18"/>
                <w:szCs w:val="18"/>
              </w:rPr>
              <w:t>башка</w:t>
            </w:r>
            <w:proofErr w:type="gramEnd"/>
            <w:r w:rsidRPr="002249CB">
              <w:rPr>
                <w:rFonts w:eastAsia="Times New Roman"/>
                <w:sz w:val="18"/>
                <w:szCs w:val="18"/>
              </w:rPr>
              <w:t xml:space="preserve"> предметтерди жана материалдарды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190,0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Транспорттук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3 663,2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1 127,7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1 130,5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990,3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Мейманкана чыгашасы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22311100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1 181,4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116,9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498,7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380,5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185,3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Суткалык чыгаша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22311200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2 481,8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297,8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629,0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805,0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Атайын каражаттарынын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7 476,2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1 330,0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1 965,0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1 990,0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2 191,2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СОЦИАЛДЫК ЖАКТАН КОРГОО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525,0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Калкка социалдык жардам боюнча жөлө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 пул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Калкка социалдык жардам боюнча жөлө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 пул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2721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Же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ңилдиктердин ордуна компенсациялар жана калкка жеңилдиктер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27213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Же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>ңилдиктердин ордуна компенсациялар жана калкка жеңилдиктер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27213100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542,2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507,8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color w:val="000000"/>
                <w:sz w:val="18"/>
                <w:szCs w:val="18"/>
              </w:rPr>
              <w:t>525,0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За счет специальных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БАРДЫК ЧЫГЫМДАРЫ БОЮНЧА БӨЛҮМДӨ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74 774,6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13 470,3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19 602,9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21 902,2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19 799,1</w:t>
            </w: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58 538,8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11 000,3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15 053,1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17 352,4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15 132,9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19 370,8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4 448,8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4 866,5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5 023,2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5 032,3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Туруктуу кызматкрлердин маянасы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19 370,8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4 448,8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4 866,5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5 023,2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5 032,3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Негизги маяна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19 370,8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4 448,8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4 866,5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5 023,2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5 032,3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муктаждыкка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/чегерүү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2 723,5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788,6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669,1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2 723,5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788,6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669,1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21211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2 723,5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788,6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669,1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Пенсиялык фондго төгүмдө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21211100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2 723,5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788,6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669,1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632,0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633,7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28 233,8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2 387,9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7 726,6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10 066,5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8 052,8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 көрсөтүүлөрдү пайдалануу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11 635,3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1 362,1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3 501,9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3 584,4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3 186,9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764,3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189,9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764,3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189,9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Транспорттук чыгашалар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764,3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194,7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224,7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189,9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155,0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570,0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Телефондук кызмат көрсөтүү жана факсимилдик байланыш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22122100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570,0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142,5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142,5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142,5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142,5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22131100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1 320,0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1 320,0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Бензин, дизель жана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күйүүчү майлар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185,0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330,0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Запастык бө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л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>үктөрдү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транспорттук кызматын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22141900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Дагы 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 кызмат көрсөтүүнү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6 021,0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284,9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1 994,7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2 067,0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1 674,4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Мүлк абалын күтүү кызматы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Имарат жана жайларды күтүүнү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н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санитардык кызматы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22152100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750,0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Башка тейлөө кызматтарына төлөө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>ө байланышкан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4 391,0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184,9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1 414,7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1 867,0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924,4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Товарларды жана кызматтарды пайдалануу менен дагы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кызмат көрсөтүү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22154900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4 391,0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184,9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1 414,7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1 867,0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924,4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Тамак-аш азыктарын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Тамак-аш азыктарын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22181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Тамак-аш азыктарына төлөмдөрдү компенсациялоо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22181100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Товарларды жана кызматтарды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11 747,5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2 785,0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4 951,9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3 565,6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Курулмаларды учурдагы оңдоого кеткен чыгымдар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22211200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2 000,0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1 000,0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500,0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2 850,0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785,0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2 850,0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785,0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 xml:space="preserve">Учурдагы чарбалык максаттар үчүн 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предметтерди жана жана материалдарды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22221200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2 790,0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765,0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775,0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үн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үн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22241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Таш кө</w:t>
            </w: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м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>үрдү сатып алуу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22241100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5 397,5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3 106,9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2 290,6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2231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4 851,0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580,8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1 439,7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1 530,2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1 300,3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Сууга акы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22311100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1 669,2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183,0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660,7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580,2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245,3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Электр энергиясына акы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22311200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3 181,8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397,8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779,0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950,0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1 055,0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Калкка социалдык жардам боюнча жөлө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 пул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Калкка социалдык жардам боюнча жөлө</w:t>
            </w: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 xml:space="preserve"> пул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2721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Же</w:t>
            </w:r>
            <w:proofErr w:type="gramEnd"/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ңилдиктердин ордуна компенсациялар жана калкка жеңилдиктер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27213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Же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>ңилдиктердин ордуна компенсациялар жана калкка жеңилдиктер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27213100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542,2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507,8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525,0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Резервдик фонддор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2824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550,2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164,8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95,4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Резервдик фонддор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28241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550,2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95,4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r w:rsidRPr="002249CB">
              <w:rPr>
                <w:rFonts w:eastAsia="Times New Roman"/>
                <w:sz w:val="16"/>
                <w:szCs w:val="16"/>
              </w:rPr>
              <w:t>Резервдик фонддор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28241100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550,2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164,8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95,4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color w:val="FF0000"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>Активдер жана милдеттенме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793,7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Имарат жана курулма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793,7</w:t>
            </w:r>
          </w:p>
        </w:tc>
      </w:tr>
      <w:tr w:rsidR="002249CB" w:rsidRPr="002249CB" w:rsidTr="008C48C5">
        <w:trPr>
          <w:gridAfter w:val="1"/>
          <w:wAfter w:w="454" w:type="dxa"/>
          <w:trHeight w:val="2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Турак жай эсем имарат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31112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Курулмалар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31113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2249CB">
              <w:rPr>
                <w:rFonts w:eastAsia="Times New Roman"/>
                <w:sz w:val="16"/>
                <w:szCs w:val="16"/>
              </w:rPr>
              <w:t>Башка</w:t>
            </w:r>
            <w:proofErr w:type="gramEnd"/>
            <w:r w:rsidRPr="002249CB">
              <w:rPr>
                <w:rFonts w:eastAsia="Times New Roman"/>
                <w:sz w:val="16"/>
                <w:szCs w:val="16"/>
              </w:rPr>
              <w:t xml:space="preserve"> курулуштарды алуу жана куруу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2249CB">
              <w:rPr>
                <w:rFonts w:eastAsia="Times New Roman"/>
                <w:sz w:val="18"/>
                <w:szCs w:val="18"/>
              </w:rPr>
              <w:t>31113290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5 960,5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3 200,0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1 083,9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882,9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793,7</w:t>
            </w:r>
          </w:p>
        </w:tc>
      </w:tr>
      <w:tr w:rsidR="002249CB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5388" w:rsidRPr="002249CB" w:rsidTr="008C48C5">
        <w:trPr>
          <w:gridAfter w:val="1"/>
          <w:wAfter w:w="454" w:type="dxa"/>
          <w:trHeight w:val="252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2249CB">
              <w:rPr>
                <w:rFonts w:eastAsia="Times New Roman"/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16 235,8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2 470,0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4 549,8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4 549,8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4 666,2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</w:p>
        </w:tc>
      </w:tr>
      <w:tr w:rsidR="002249CB" w:rsidRPr="002249CB" w:rsidTr="008C48C5">
        <w:trPr>
          <w:gridAfter w:val="1"/>
          <w:wAfter w:w="454" w:type="dxa"/>
          <w:trHeight w:val="30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49CB" w:rsidRPr="002249CB" w:rsidTr="008C48C5">
        <w:trPr>
          <w:gridAfter w:val="1"/>
          <w:wAfter w:w="454" w:type="dxa"/>
          <w:trHeight w:val="300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Бюджет, экономика, өнө</w:t>
            </w:r>
            <w:proofErr w:type="gramStart"/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2249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жай  жана инвестиция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249CB" w:rsidRPr="002249CB" w:rsidTr="008C48C5">
        <w:trPr>
          <w:gridAfter w:val="1"/>
          <w:wAfter w:w="454" w:type="dxa"/>
          <w:trHeight w:val="25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иштери </w:t>
            </w:r>
            <w:r w:rsidR="008C48C5">
              <w:rPr>
                <w:rFonts w:eastAsia="Times New Roman"/>
                <w:b/>
                <w:bCs/>
                <w:sz w:val="18"/>
                <w:szCs w:val="18"/>
              </w:rPr>
              <w:t>боюнча туруктуу комиссиясынын т</w:t>
            </w:r>
            <w:r w:rsidR="008C48C5">
              <w:rPr>
                <w:rFonts w:eastAsia="Times New Roman"/>
                <w:b/>
                <w:bCs/>
                <w:sz w:val="18"/>
                <w:szCs w:val="18"/>
                <w:lang w:val="ky-KG"/>
              </w:rPr>
              <w:t>ө</w:t>
            </w: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рагасы:-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49C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И.Маматкулов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2249CB" w:rsidRPr="002249CB" w:rsidTr="008C48C5">
        <w:trPr>
          <w:gridAfter w:val="1"/>
          <w:wAfter w:w="454" w:type="dxa"/>
          <w:trHeight w:val="255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2249CB" w:rsidRPr="002249CB" w:rsidTr="008C48C5">
        <w:trPr>
          <w:gridAfter w:val="1"/>
          <w:wAfter w:w="454" w:type="dxa"/>
          <w:trHeight w:val="25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Исфана шаар мэриясынын 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экономика-финансы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CB" w:rsidRPr="002249CB" w:rsidRDefault="002249CB" w:rsidP="002249CB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8C48C5" w:rsidRPr="002249CB" w:rsidTr="008C48C5">
        <w:trPr>
          <w:gridAfter w:val="1"/>
          <w:wAfter w:w="454" w:type="dxa"/>
          <w:trHeight w:val="300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C5" w:rsidRPr="002249CB" w:rsidRDefault="008C48C5" w:rsidP="008C48C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</w:t>
            </w:r>
            <w:r>
              <w:rPr>
                <w:rFonts w:eastAsia="Times New Roman"/>
                <w:b/>
                <w:bCs/>
                <w:sz w:val="18"/>
                <w:szCs w:val="18"/>
                <w:lang w:val="ky-KG"/>
              </w:rPr>
              <w:t>ө</w:t>
            </w: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л</w:t>
            </w:r>
            <w:r>
              <w:rPr>
                <w:rFonts w:eastAsia="Times New Roman"/>
                <w:b/>
                <w:bCs/>
                <w:sz w:val="18"/>
                <w:szCs w:val="18"/>
                <w:lang w:val="ky-KG"/>
              </w:rPr>
              <w:t>ү</w:t>
            </w: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sz w:val="18"/>
                <w:szCs w:val="18"/>
                <w:lang w:val="ky-KG"/>
              </w:rPr>
              <w:t>ү</w:t>
            </w: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н</w:t>
            </w:r>
            <w:r>
              <w:rPr>
                <w:rFonts w:eastAsia="Times New Roman"/>
                <w:b/>
                <w:bCs/>
                <w:sz w:val="18"/>
                <w:szCs w:val="18"/>
                <w:lang w:val="ky-KG"/>
              </w:rPr>
              <w:t>ү</w:t>
            </w:r>
            <w:proofErr w:type="gramStart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н</w:t>
            </w:r>
            <w:proofErr w:type="gramEnd"/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 xml:space="preserve"> башчысы, башкы эсепчи:-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C5" w:rsidRPr="002249CB" w:rsidRDefault="008C48C5" w:rsidP="002249C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C5" w:rsidRPr="002249CB" w:rsidRDefault="008C48C5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C5" w:rsidRPr="002249CB" w:rsidRDefault="008C48C5" w:rsidP="008C48C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49CB">
              <w:rPr>
                <w:rFonts w:eastAsia="Times New Roman"/>
                <w:b/>
                <w:bCs/>
                <w:sz w:val="18"/>
                <w:szCs w:val="18"/>
              </w:rPr>
              <w:t>К.Кожошев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C5" w:rsidRPr="002249CB" w:rsidRDefault="008C48C5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C5" w:rsidRPr="002249CB" w:rsidRDefault="008C48C5" w:rsidP="002249C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</w:tbl>
    <w:p w:rsidR="002249CB" w:rsidRDefault="002249CB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4C062A" w:rsidRDefault="004C062A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4C062A" w:rsidRDefault="004C062A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845388" w:rsidRDefault="00845388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5F62BE" w:rsidRDefault="005F62BE" w:rsidP="003549BE">
      <w:pPr>
        <w:jc w:val="center"/>
        <w:rPr>
          <w:b/>
          <w:lang w:val="ky-KG"/>
        </w:rPr>
      </w:pPr>
    </w:p>
    <w:p w:rsidR="003549BE" w:rsidRPr="00060B7D" w:rsidRDefault="003549BE" w:rsidP="003549BE">
      <w:pPr>
        <w:jc w:val="center"/>
        <w:rPr>
          <w:b/>
          <w:lang w:val="ky-KG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70B1BC0F" wp14:editId="6D887BFD">
            <wp:simplePos x="0" y="0"/>
            <wp:positionH relativeFrom="column">
              <wp:posOffset>2735580</wp:posOffset>
            </wp:positionH>
            <wp:positionV relativeFrom="paragraph">
              <wp:posOffset>11430</wp:posOffset>
            </wp:positionV>
            <wp:extent cx="1000125" cy="8953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9BE" w:rsidRPr="00812D12" w:rsidRDefault="003549BE" w:rsidP="003549BE">
      <w:pPr>
        <w:tabs>
          <w:tab w:val="left" w:pos="7805"/>
        </w:tabs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</w:p>
    <w:p w:rsidR="003549BE" w:rsidRDefault="003549BE" w:rsidP="003549BE">
      <w:pPr>
        <w:jc w:val="center"/>
        <w:rPr>
          <w:b/>
          <w:sz w:val="22"/>
          <w:szCs w:val="22"/>
          <w:lang w:val="ky-KG"/>
        </w:rPr>
      </w:pPr>
    </w:p>
    <w:p w:rsidR="003549BE" w:rsidRDefault="003549BE" w:rsidP="003549BE">
      <w:pPr>
        <w:jc w:val="center"/>
        <w:rPr>
          <w:b/>
          <w:sz w:val="22"/>
          <w:szCs w:val="22"/>
          <w:lang w:val="ky-KG"/>
        </w:rPr>
      </w:pPr>
    </w:p>
    <w:p w:rsidR="003549BE" w:rsidRDefault="003549BE" w:rsidP="003549BE">
      <w:pPr>
        <w:jc w:val="center"/>
        <w:rPr>
          <w:b/>
          <w:sz w:val="22"/>
          <w:szCs w:val="22"/>
          <w:lang w:val="ky-KG"/>
        </w:rPr>
      </w:pPr>
    </w:p>
    <w:p w:rsidR="003549BE" w:rsidRDefault="003549BE" w:rsidP="003549BE">
      <w:pPr>
        <w:jc w:val="center"/>
        <w:rPr>
          <w:b/>
          <w:sz w:val="22"/>
          <w:szCs w:val="22"/>
          <w:lang w:val="ky-KG"/>
        </w:rPr>
      </w:pPr>
    </w:p>
    <w:p w:rsidR="003549BE" w:rsidRDefault="003549BE" w:rsidP="003549BE">
      <w:pPr>
        <w:jc w:val="center"/>
        <w:rPr>
          <w:b/>
          <w:sz w:val="22"/>
          <w:szCs w:val="22"/>
          <w:lang w:val="ky-KG"/>
        </w:rPr>
      </w:pPr>
    </w:p>
    <w:p w:rsidR="003549BE" w:rsidRPr="005577B1" w:rsidRDefault="003549BE" w:rsidP="003549BE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ИСФАНА ШААРДЫК КЕҢЕШИ</w:t>
      </w:r>
    </w:p>
    <w:p w:rsidR="003549BE" w:rsidRPr="005577B1" w:rsidRDefault="003549BE" w:rsidP="003549BE">
      <w:pPr>
        <w:jc w:val="center"/>
        <w:rPr>
          <w:b/>
          <w:sz w:val="28"/>
          <w:szCs w:val="28"/>
          <w:lang w:val="ky-KG"/>
        </w:rPr>
      </w:pPr>
    </w:p>
    <w:p w:rsidR="003549BE" w:rsidRPr="005577B1" w:rsidRDefault="003549BE" w:rsidP="003549BE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ТОКТОМ</w:t>
      </w:r>
    </w:p>
    <w:p w:rsidR="003549BE" w:rsidRDefault="00703017" w:rsidP="003549BE">
      <w:pPr>
        <w:pStyle w:val="6"/>
        <w:jc w:val="center"/>
        <w:rPr>
          <w:rFonts w:ascii="Times New Roman" w:hAnsi="Times New Roman"/>
          <w:b w:val="0"/>
          <w:lang w:val="ky-KG"/>
        </w:rPr>
      </w:pPr>
      <w:r>
        <w:rPr>
          <w:rFonts w:ascii="Times New Roman" w:hAnsi="Times New Roman"/>
          <w:lang w:val="ky-KG"/>
        </w:rPr>
        <w:t>ИСФАНА ШААРДЫК КЕҢ</w:t>
      </w:r>
      <w:r w:rsidR="003549BE" w:rsidRPr="008756FA">
        <w:rPr>
          <w:rFonts w:ascii="Times New Roman" w:hAnsi="Times New Roman"/>
          <w:lang w:val="ky-KG"/>
        </w:rPr>
        <w:t>ЕШИНИН КЕЗЕКТЕГИ X</w:t>
      </w:r>
      <w:r w:rsidR="003549BE" w:rsidRPr="00812D12">
        <w:rPr>
          <w:rFonts w:ascii="Times New Roman" w:hAnsi="Times New Roman"/>
          <w:lang w:val="ky-KG"/>
        </w:rPr>
        <w:t>XXVIII</w:t>
      </w:r>
      <w:r w:rsidR="003549BE" w:rsidRPr="008756FA">
        <w:rPr>
          <w:rFonts w:ascii="Times New Roman" w:hAnsi="Times New Roman"/>
          <w:lang w:val="ky-KG"/>
        </w:rPr>
        <w:t xml:space="preserve"> СЕССИЯСЫ </w:t>
      </w:r>
      <w:r w:rsidR="003549BE" w:rsidRPr="006D46CE">
        <w:rPr>
          <w:rFonts w:ascii="Times New Roman" w:hAnsi="Times New Roman"/>
          <w:b w:val="0"/>
          <w:lang w:val="ky-KG"/>
        </w:rPr>
        <w:t>(V чакырылышы)</w:t>
      </w:r>
    </w:p>
    <w:p w:rsidR="003549BE" w:rsidRPr="003549BE" w:rsidRDefault="003549BE" w:rsidP="003549BE">
      <w:pPr>
        <w:rPr>
          <w:lang w:val="ky-KG"/>
        </w:rPr>
      </w:pPr>
    </w:p>
    <w:p w:rsidR="003549BE" w:rsidRPr="006D46CE" w:rsidRDefault="003549BE" w:rsidP="003549BE">
      <w:pPr>
        <w:pStyle w:val="ac"/>
        <w:rPr>
          <w:sz w:val="22"/>
          <w:szCs w:val="22"/>
          <w:lang w:val="ky-KG"/>
        </w:rPr>
      </w:pPr>
      <w:r w:rsidRPr="008756FA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     </w:t>
      </w:r>
      <w:r w:rsidRPr="008756FA">
        <w:rPr>
          <w:b/>
          <w:sz w:val="22"/>
          <w:szCs w:val="22"/>
          <w:lang w:val="ky-KG"/>
        </w:rPr>
        <w:t xml:space="preserve"> </w:t>
      </w:r>
      <w:r w:rsidRPr="006D46CE">
        <w:rPr>
          <w:sz w:val="22"/>
          <w:szCs w:val="22"/>
          <w:lang w:val="ky-KG"/>
        </w:rPr>
        <w:t>202</w:t>
      </w:r>
      <w:r w:rsidRPr="00812D12">
        <w:rPr>
          <w:sz w:val="22"/>
          <w:szCs w:val="22"/>
          <w:lang w:val="ky-KG"/>
        </w:rPr>
        <w:t>1</w:t>
      </w:r>
      <w:r w:rsidRPr="006D46CE">
        <w:rPr>
          <w:sz w:val="22"/>
          <w:szCs w:val="22"/>
          <w:lang w:val="ky-KG"/>
        </w:rPr>
        <w:t xml:space="preserve">-жылдын  </w:t>
      </w:r>
      <w:r w:rsidR="007476D3">
        <w:rPr>
          <w:sz w:val="22"/>
          <w:szCs w:val="22"/>
          <w:lang w:val="ky-KG"/>
        </w:rPr>
        <w:t>5-</w:t>
      </w:r>
      <w:r w:rsidRPr="00812D12">
        <w:rPr>
          <w:sz w:val="22"/>
          <w:szCs w:val="22"/>
          <w:lang w:val="ky-KG"/>
        </w:rPr>
        <w:t>февралы</w:t>
      </w:r>
      <w:r>
        <w:rPr>
          <w:sz w:val="22"/>
          <w:szCs w:val="22"/>
          <w:lang w:val="ky-KG"/>
        </w:rPr>
        <w:t xml:space="preserve"> </w:t>
      </w:r>
      <w:r w:rsidR="00F77067">
        <w:rPr>
          <w:sz w:val="22"/>
          <w:szCs w:val="22"/>
          <w:lang w:val="ky-KG"/>
        </w:rPr>
        <w:t xml:space="preserve"> </w:t>
      </w:r>
      <w:r w:rsidRPr="006D46CE">
        <w:rPr>
          <w:sz w:val="22"/>
          <w:szCs w:val="22"/>
          <w:lang w:val="ky-KG"/>
        </w:rPr>
        <w:t xml:space="preserve">№ </w:t>
      </w:r>
      <w:r w:rsidR="007476D3">
        <w:rPr>
          <w:sz w:val="22"/>
          <w:szCs w:val="22"/>
          <w:lang w:val="ky-KG"/>
        </w:rPr>
        <w:t>3</w:t>
      </w:r>
    </w:p>
    <w:p w:rsidR="003549BE" w:rsidRDefault="003549BE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</w:pPr>
    </w:p>
    <w:p w:rsidR="00CF1661" w:rsidRDefault="00CF1661" w:rsidP="00CF1661">
      <w:pPr>
        <w:pStyle w:val="a4"/>
        <w:ind w:left="426"/>
        <w:jc w:val="center"/>
        <w:rPr>
          <w:b/>
          <w:lang w:val="ky-KG"/>
        </w:rPr>
      </w:pPr>
      <w:r w:rsidRPr="00CF1661">
        <w:rPr>
          <w:b/>
          <w:lang w:val="ky-KG"/>
        </w:rPr>
        <w:t xml:space="preserve">«Исфана шаар мэриясынын  “Дем берүүчү (үлүштүк) гранттардын эсебинен кошо каржылануучу” социалдык объекттер боюнча артыкчылыктуу долбоорлордун </w:t>
      </w:r>
    </w:p>
    <w:p w:rsidR="00CF1661" w:rsidRPr="00CF1661" w:rsidRDefault="00CF1661" w:rsidP="00CF1661">
      <w:pPr>
        <w:pStyle w:val="a4"/>
        <w:ind w:left="426"/>
        <w:jc w:val="center"/>
        <w:rPr>
          <w:b/>
          <w:lang w:val="ky-KG"/>
        </w:rPr>
      </w:pPr>
      <w:r>
        <w:rPr>
          <w:b/>
          <w:lang w:val="ky-KG"/>
        </w:rPr>
        <w:t>тизмегин бекитип берүү  жөнүндө</w:t>
      </w:r>
      <w:r w:rsidRPr="00CF1661">
        <w:rPr>
          <w:b/>
          <w:lang w:val="ky-KG"/>
        </w:rPr>
        <w:t>»</w:t>
      </w:r>
    </w:p>
    <w:p w:rsidR="003549BE" w:rsidRDefault="003549BE" w:rsidP="003549BE">
      <w:pPr>
        <w:jc w:val="center"/>
        <w:rPr>
          <w:lang w:val="ky-KG"/>
        </w:rPr>
      </w:pPr>
    </w:p>
    <w:p w:rsidR="003549BE" w:rsidRDefault="003549BE" w:rsidP="006B675E">
      <w:pPr>
        <w:ind w:left="567"/>
        <w:jc w:val="both"/>
        <w:rPr>
          <w:lang w:val="ky-KG"/>
        </w:rPr>
      </w:pPr>
      <w:r>
        <w:rPr>
          <w:lang w:val="ky-KG"/>
        </w:rPr>
        <w:t>«Исфана шаар мэриясы</w:t>
      </w:r>
      <w:r w:rsidRPr="00374AEF">
        <w:rPr>
          <w:lang w:val="ky-KG"/>
        </w:rPr>
        <w:t xml:space="preserve"> </w:t>
      </w:r>
      <w:r>
        <w:rPr>
          <w:lang w:val="ky-KG"/>
        </w:rPr>
        <w:t xml:space="preserve">Кыргыз Республикасынын Өкмөтүнүн 2015-жылдын 21-апрелиндеги №230 токтому менен бекитилген </w:t>
      </w:r>
      <w:r w:rsidR="00CF1661" w:rsidRPr="00CF1661">
        <w:rPr>
          <w:lang w:val="ky-KG"/>
        </w:rPr>
        <w:t>“Дем берүүчү (үлүштүк)</w:t>
      </w:r>
      <w:r w:rsidR="00CF1661" w:rsidRPr="00CF1661">
        <w:rPr>
          <w:b/>
          <w:lang w:val="ky-KG"/>
        </w:rPr>
        <w:t xml:space="preserve"> </w:t>
      </w:r>
      <w:r>
        <w:rPr>
          <w:lang w:val="ky-KG"/>
        </w:rPr>
        <w:t>гранттардын эсебинен долбоорлорду таңдоо жана каржылоо жөнүндөгү” Жобого ылайык, үлүштүк гранттардын эсебинен каржылоо жөнүндө сунушун угуп жана талкуулап, Кыргыз Республикасынын «Жергиликтүү өз алдынча башкаруу жөнүндөгү» Мыйзамынын 31-беренесинин 2-бөлүмүнүн 1-пунктуна ылайык Исфана шаардык Кеңешинин V чакырылышынын кезектеги XX</w:t>
      </w:r>
      <w:r w:rsidR="006B675E" w:rsidRPr="006B675E">
        <w:rPr>
          <w:lang w:val="ky-KG"/>
        </w:rPr>
        <w:t>X</w:t>
      </w:r>
      <w:r>
        <w:rPr>
          <w:lang w:val="ky-KG"/>
        </w:rPr>
        <w:t>V</w:t>
      </w:r>
      <w:r w:rsidR="006B675E" w:rsidRPr="006B675E">
        <w:rPr>
          <w:lang w:val="ky-KG"/>
        </w:rPr>
        <w:t>II</w:t>
      </w:r>
      <w:r>
        <w:rPr>
          <w:lang w:val="ky-KG"/>
        </w:rPr>
        <w:t>I сессиясы</w:t>
      </w:r>
    </w:p>
    <w:p w:rsidR="003549BE" w:rsidRDefault="003549BE" w:rsidP="003549BE">
      <w:pPr>
        <w:jc w:val="both"/>
        <w:rPr>
          <w:lang w:val="ky-KG"/>
        </w:rPr>
      </w:pPr>
    </w:p>
    <w:p w:rsidR="003549BE" w:rsidRDefault="003549BE" w:rsidP="003549BE">
      <w:pPr>
        <w:jc w:val="center"/>
        <w:outlineLvl w:val="0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3549BE" w:rsidRDefault="003549BE" w:rsidP="003549BE">
      <w:pPr>
        <w:jc w:val="center"/>
        <w:rPr>
          <w:b/>
          <w:lang w:val="ky-KG"/>
        </w:rPr>
      </w:pPr>
    </w:p>
    <w:p w:rsidR="003549BE" w:rsidRDefault="003549BE" w:rsidP="003549BE">
      <w:pPr>
        <w:pStyle w:val="a4"/>
        <w:numPr>
          <w:ilvl w:val="0"/>
          <w:numId w:val="31"/>
        </w:numPr>
        <w:jc w:val="both"/>
        <w:rPr>
          <w:lang w:val="ky-KG"/>
        </w:rPr>
      </w:pPr>
      <w:r>
        <w:rPr>
          <w:lang w:val="ky-KG"/>
        </w:rPr>
        <w:t>Исфана шаарына караштуу социалдык объекттер боюнча артыкчылыктуу долбоорлордун тизмеги, тиркемеге ылайык бекитилсин. (тиркеме тиркелет).</w:t>
      </w:r>
    </w:p>
    <w:p w:rsidR="003549BE" w:rsidRDefault="003549BE" w:rsidP="003549BE">
      <w:pPr>
        <w:pStyle w:val="a4"/>
        <w:ind w:left="644"/>
        <w:jc w:val="both"/>
        <w:rPr>
          <w:lang w:val="ky-KG"/>
        </w:rPr>
      </w:pPr>
    </w:p>
    <w:p w:rsidR="006B675E" w:rsidRDefault="006B675E" w:rsidP="006B675E">
      <w:pPr>
        <w:numPr>
          <w:ilvl w:val="0"/>
          <w:numId w:val="31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12" w:history="1">
        <w:r w:rsidR="004C062A" w:rsidRPr="00B60D42"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3549BE" w:rsidRDefault="003549BE" w:rsidP="003549BE">
      <w:pPr>
        <w:jc w:val="both"/>
        <w:rPr>
          <w:lang w:val="ky-KG"/>
        </w:rPr>
      </w:pPr>
    </w:p>
    <w:p w:rsidR="003549BE" w:rsidRDefault="003549BE" w:rsidP="003549BE">
      <w:pPr>
        <w:numPr>
          <w:ilvl w:val="0"/>
          <w:numId w:val="31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Исфана шаардык Кеңешинин бюджет, экономика, өнөр жай, айыл чарба жана инвестиция иштери боюнча туруктуу комиссиясына тапшырылсын.</w:t>
      </w:r>
    </w:p>
    <w:p w:rsidR="003549BE" w:rsidRDefault="003549BE" w:rsidP="003549BE">
      <w:pPr>
        <w:ind w:left="1080"/>
        <w:jc w:val="both"/>
        <w:rPr>
          <w:lang w:val="ky-KG"/>
        </w:rPr>
      </w:pPr>
    </w:p>
    <w:p w:rsidR="003549BE" w:rsidRDefault="003549BE" w:rsidP="003549BE">
      <w:pPr>
        <w:jc w:val="both"/>
        <w:rPr>
          <w:lang w:val="ky-KG"/>
        </w:rPr>
      </w:pPr>
    </w:p>
    <w:p w:rsidR="003549BE" w:rsidRDefault="003549BE" w:rsidP="003549BE">
      <w:pPr>
        <w:rPr>
          <w:b/>
          <w:lang w:val="ky-KG"/>
        </w:rPr>
      </w:pPr>
    </w:p>
    <w:p w:rsidR="003549BE" w:rsidRDefault="003549BE" w:rsidP="003549BE">
      <w:pPr>
        <w:rPr>
          <w:b/>
          <w:lang w:val="ky-KG"/>
        </w:rPr>
      </w:pPr>
    </w:p>
    <w:p w:rsidR="003549BE" w:rsidRDefault="003549BE" w:rsidP="003549BE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 w:rsidR="000B231C">
        <w:rPr>
          <w:b/>
          <w:lang w:val="ky-KG"/>
        </w:rPr>
        <w:t xml:space="preserve">  Төрага</w:t>
      </w:r>
      <w:r>
        <w:rPr>
          <w:b/>
          <w:lang w:val="ky-KG"/>
        </w:rPr>
        <w:t xml:space="preserve">                   </w:t>
      </w:r>
      <w:r>
        <w:rPr>
          <w:b/>
          <w:lang w:val="ky-KG"/>
        </w:rPr>
        <w:tab/>
        <w:t xml:space="preserve">                </w:t>
      </w:r>
      <w:r w:rsidR="000B231C">
        <w:rPr>
          <w:b/>
          <w:lang w:val="ky-KG"/>
        </w:rPr>
        <w:t xml:space="preserve">                     </w:t>
      </w:r>
      <w:r>
        <w:rPr>
          <w:b/>
          <w:lang w:val="ky-KG"/>
        </w:rPr>
        <w:t xml:space="preserve">  Б.И.Тагаев</w:t>
      </w:r>
    </w:p>
    <w:p w:rsidR="006B675E" w:rsidRDefault="006B675E" w:rsidP="003549BE">
      <w:pPr>
        <w:rPr>
          <w:b/>
          <w:lang w:val="ky-KG"/>
        </w:rPr>
      </w:pPr>
    </w:p>
    <w:p w:rsidR="006B675E" w:rsidRDefault="006B675E" w:rsidP="003549BE">
      <w:pPr>
        <w:rPr>
          <w:b/>
          <w:lang w:val="ky-KG"/>
        </w:rPr>
      </w:pPr>
    </w:p>
    <w:p w:rsidR="006B675E" w:rsidRDefault="006B675E" w:rsidP="003549BE">
      <w:pPr>
        <w:rPr>
          <w:b/>
          <w:lang w:val="ky-KG"/>
        </w:rPr>
      </w:pPr>
    </w:p>
    <w:p w:rsidR="006B675E" w:rsidRDefault="006B675E" w:rsidP="003549BE">
      <w:pPr>
        <w:rPr>
          <w:b/>
          <w:lang w:val="ky-KG"/>
        </w:rPr>
      </w:pPr>
    </w:p>
    <w:p w:rsidR="006B675E" w:rsidRDefault="006B675E" w:rsidP="003549BE">
      <w:pPr>
        <w:rPr>
          <w:b/>
          <w:lang w:val="ky-KG"/>
        </w:rPr>
      </w:pPr>
    </w:p>
    <w:p w:rsidR="006B675E" w:rsidRDefault="006B675E" w:rsidP="003549BE">
      <w:pPr>
        <w:rPr>
          <w:b/>
          <w:lang w:val="ky-KG"/>
        </w:rPr>
      </w:pPr>
    </w:p>
    <w:p w:rsidR="006B675E" w:rsidRDefault="006B675E" w:rsidP="003549BE">
      <w:pPr>
        <w:rPr>
          <w:b/>
          <w:lang w:val="ky-KG"/>
        </w:rPr>
      </w:pPr>
    </w:p>
    <w:p w:rsidR="00D169A1" w:rsidRDefault="00D169A1" w:rsidP="003549BE">
      <w:pPr>
        <w:rPr>
          <w:b/>
          <w:lang w:val="ky-KG"/>
        </w:rPr>
      </w:pPr>
    </w:p>
    <w:p w:rsidR="00D169A1" w:rsidRDefault="00D169A1" w:rsidP="003549BE">
      <w:pPr>
        <w:rPr>
          <w:b/>
          <w:lang w:val="ky-KG"/>
        </w:rPr>
      </w:pPr>
    </w:p>
    <w:p w:rsidR="00D169A1" w:rsidRDefault="00D169A1" w:rsidP="003549BE">
      <w:pPr>
        <w:rPr>
          <w:b/>
          <w:lang w:val="ky-KG"/>
        </w:rPr>
      </w:pPr>
    </w:p>
    <w:p w:rsidR="00D169A1" w:rsidRDefault="00D169A1" w:rsidP="00D169A1">
      <w:pPr>
        <w:jc w:val="center"/>
        <w:rPr>
          <w:b/>
          <w:lang w:val="ky-KG"/>
        </w:rPr>
        <w:sectPr w:rsidR="00D169A1" w:rsidSect="0084538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A67AD" w:rsidRDefault="00D169A1" w:rsidP="00D169A1">
      <w:pPr>
        <w:ind w:left="4248"/>
        <w:rPr>
          <w:lang w:val="ky-KG"/>
        </w:rPr>
      </w:pPr>
      <w:r>
        <w:rPr>
          <w:lang w:val="ky-KG"/>
        </w:rPr>
        <w:lastRenderedPageBreak/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              </w:t>
      </w:r>
    </w:p>
    <w:p w:rsidR="00D169A1" w:rsidRPr="006B14BC" w:rsidRDefault="009A67AD" w:rsidP="009A67AD">
      <w:pPr>
        <w:ind w:left="4248"/>
        <w:rPr>
          <w:lang w:val="ky-KG"/>
        </w:rPr>
      </w:pPr>
      <w:r>
        <w:rPr>
          <w:lang w:val="ky-KG"/>
        </w:rPr>
        <w:t xml:space="preserve">                                                                                          </w:t>
      </w:r>
      <w:r w:rsidR="00D169A1">
        <w:rPr>
          <w:lang w:val="ky-KG"/>
        </w:rPr>
        <w:t xml:space="preserve">    Исфана шаардык Кеңешинин                                                                                        </w:t>
      </w:r>
      <w:r w:rsidR="00D169A1" w:rsidRPr="006B14BC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  <w:t>V чакырылышынын кезектеги XX</w:t>
      </w:r>
      <w:r w:rsidR="00D169A1" w:rsidRPr="006B14BC">
        <w:rPr>
          <w:lang w:val="ky-KG"/>
        </w:rPr>
        <w:t>XVII</w:t>
      </w:r>
      <w:r w:rsidR="00D169A1" w:rsidRPr="00B40E6F">
        <w:rPr>
          <w:lang w:val="ky-KG"/>
        </w:rPr>
        <w:t>I</w:t>
      </w:r>
      <w:r w:rsidR="00D169A1">
        <w:rPr>
          <w:lang w:val="ky-KG"/>
        </w:rPr>
        <w:t xml:space="preserve">                                                        </w:t>
      </w:r>
      <w:r w:rsidR="00D169A1" w:rsidRPr="006B14BC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</w:r>
      <w:r w:rsidR="00D169A1">
        <w:rPr>
          <w:lang w:val="ky-KG"/>
        </w:rPr>
        <w:tab/>
        <w:t xml:space="preserve">сессиясынын  2021-жылдын </w:t>
      </w:r>
    </w:p>
    <w:p w:rsidR="00D169A1" w:rsidRDefault="00D169A1" w:rsidP="00D169A1">
      <w:pPr>
        <w:ind w:left="4248"/>
        <w:rPr>
          <w:lang w:val="ky-KG"/>
        </w:rPr>
      </w:pPr>
      <w:r w:rsidRPr="006B14BC"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5-февралындагы</w:t>
      </w:r>
      <w:r w:rsidR="005D570B">
        <w:rPr>
          <w:lang w:val="ky-KG"/>
        </w:rPr>
        <w:t xml:space="preserve"> </w:t>
      </w:r>
      <w:r>
        <w:rPr>
          <w:lang w:val="ky-KG"/>
        </w:rPr>
        <w:t xml:space="preserve"> №</w:t>
      </w:r>
      <w:r w:rsidR="006D39DE">
        <w:rPr>
          <w:lang w:val="ky-KG"/>
        </w:rPr>
        <w:t>3</w:t>
      </w:r>
      <w:r>
        <w:rPr>
          <w:lang w:val="ky-KG"/>
        </w:rPr>
        <w:t xml:space="preserve"> токтомуна тиркеме</w:t>
      </w:r>
    </w:p>
    <w:p w:rsidR="00D169A1" w:rsidRPr="00311ACF" w:rsidRDefault="00D169A1" w:rsidP="00D169A1">
      <w:pPr>
        <w:tabs>
          <w:tab w:val="left" w:pos="10348"/>
        </w:tabs>
        <w:ind w:left="10620"/>
        <w:rPr>
          <w:lang w:val="ky-KG"/>
        </w:rPr>
      </w:pPr>
    </w:p>
    <w:p w:rsidR="00D169A1" w:rsidRDefault="00D169A1" w:rsidP="00D169A1">
      <w:pPr>
        <w:jc w:val="center"/>
        <w:rPr>
          <w:b/>
          <w:lang w:val="ky-KG"/>
        </w:rPr>
      </w:pPr>
    </w:p>
    <w:p w:rsidR="00D169A1" w:rsidRPr="00DB6400" w:rsidRDefault="00D169A1" w:rsidP="00D169A1">
      <w:pPr>
        <w:jc w:val="center"/>
        <w:rPr>
          <w:b/>
          <w:lang w:val="ky-KG"/>
        </w:rPr>
      </w:pPr>
      <w:r>
        <w:rPr>
          <w:b/>
          <w:lang w:val="ky-KG"/>
        </w:rPr>
        <w:t xml:space="preserve">Үлүштүк  </w:t>
      </w:r>
      <w:r w:rsidRPr="0021641E">
        <w:rPr>
          <w:b/>
          <w:lang w:val="ky-KG"/>
        </w:rPr>
        <w:t>г</w:t>
      </w:r>
      <w:r>
        <w:rPr>
          <w:b/>
          <w:lang w:val="ky-KG"/>
        </w:rPr>
        <w:t>ра</w:t>
      </w:r>
      <w:r w:rsidRPr="0021641E">
        <w:rPr>
          <w:b/>
          <w:lang w:val="ky-KG"/>
        </w:rPr>
        <w:t>нт</w:t>
      </w:r>
      <w:r>
        <w:rPr>
          <w:b/>
          <w:lang w:val="ky-KG"/>
        </w:rPr>
        <w:t xml:space="preserve">тардын эсебинен каржылоого сунушталуучу  </w:t>
      </w:r>
      <w:r w:rsidRPr="0021641E">
        <w:rPr>
          <w:b/>
          <w:lang w:val="ky-KG"/>
        </w:rPr>
        <w:t>долбоорлордун</w:t>
      </w:r>
    </w:p>
    <w:p w:rsidR="00D169A1" w:rsidRPr="00665C57" w:rsidRDefault="00D169A1" w:rsidP="00D169A1">
      <w:pPr>
        <w:jc w:val="center"/>
        <w:rPr>
          <w:b/>
          <w:lang w:val="ky-KG"/>
        </w:rPr>
      </w:pPr>
      <w:r w:rsidRPr="00665C57">
        <w:rPr>
          <w:b/>
        </w:rPr>
        <w:t>ТИЗМЕСИ</w:t>
      </w:r>
    </w:p>
    <w:p w:rsidR="00D169A1" w:rsidRPr="00827607" w:rsidRDefault="00D169A1" w:rsidP="00D169A1">
      <w:pPr>
        <w:ind w:left="540"/>
        <w:jc w:val="center"/>
        <w:rPr>
          <w:b/>
          <w:lang w:val="ky-KG"/>
        </w:rPr>
      </w:pPr>
    </w:p>
    <w:p w:rsidR="00D169A1" w:rsidRPr="00665C57" w:rsidRDefault="00D169A1" w:rsidP="00D169A1">
      <w:pPr>
        <w:ind w:left="540"/>
        <w:jc w:val="center"/>
        <w:rPr>
          <w:b/>
        </w:rPr>
      </w:pPr>
    </w:p>
    <w:tbl>
      <w:tblPr>
        <w:tblW w:w="1325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830"/>
        <w:gridCol w:w="5103"/>
        <w:gridCol w:w="1260"/>
        <w:gridCol w:w="1260"/>
        <w:gridCol w:w="1260"/>
        <w:gridCol w:w="1083"/>
      </w:tblGrid>
      <w:tr w:rsidR="00D169A1" w:rsidRPr="00AC04C4" w:rsidTr="007A12ED">
        <w:trPr>
          <w:trHeight w:val="407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b/>
              </w:rPr>
            </w:pPr>
            <w:r w:rsidRPr="00AC04C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b/>
              </w:rPr>
            </w:pPr>
            <w:r w:rsidRPr="00AC04C4">
              <w:rPr>
                <w:b/>
                <w:sz w:val="22"/>
                <w:szCs w:val="22"/>
                <w:lang w:val="ky-KG"/>
              </w:rPr>
              <w:t>Мекеменин, обьекттин а</w:t>
            </w:r>
            <w:r w:rsidRPr="00AC04C4">
              <w:rPr>
                <w:b/>
                <w:sz w:val="22"/>
                <w:szCs w:val="22"/>
              </w:rPr>
              <w:t>талышы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D169A1" w:rsidRPr="00AC04C4" w:rsidRDefault="00D169A1" w:rsidP="007A12ED">
            <w:pPr>
              <w:tabs>
                <w:tab w:val="left" w:pos="0"/>
              </w:tabs>
              <w:ind w:left="72"/>
              <w:jc w:val="center"/>
              <w:rPr>
                <w:b/>
                <w:lang w:val="ky-KG"/>
              </w:rPr>
            </w:pPr>
            <w:r w:rsidRPr="00AC04C4">
              <w:rPr>
                <w:b/>
                <w:sz w:val="22"/>
                <w:szCs w:val="22"/>
                <w:lang w:val="ky-KG"/>
              </w:rPr>
              <w:t>Долбоордун аталышы</w:t>
            </w:r>
          </w:p>
        </w:tc>
        <w:tc>
          <w:tcPr>
            <w:tcW w:w="4863" w:type="dxa"/>
            <w:gridSpan w:val="4"/>
            <w:shd w:val="clear" w:color="auto" w:fill="auto"/>
            <w:vAlign w:val="center"/>
          </w:tcPr>
          <w:p w:rsidR="00D169A1" w:rsidRPr="00AC04C4" w:rsidRDefault="00D169A1" w:rsidP="007A12ED">
            <w:pPr>
              <w:tabs>
                <w:tab w:val="left" w:pos="0"/>
              </w:tabs>
              <w:ind w:left="72"/>
              <w:jc w:val="center"/>
              <w:rPr>
                <w:b/>
                <w:lang w:val="ky-KG"/>
              </w:rPr>
            </w:pPr>
            <w:r w:rsidRPr="00AC04C4">
              <w:rPr>
                <w:b/>
                <w:sz w:val="22"/>
                <w:szCs w:val="22"/>
                <w:lang w:val="ky-KG"/>
              </w:rPr>
              <w:t>Каржылоо</w:t>
            </w:r>
            <w:r>
              <w:rPr>
                <w:b/>
                <w:sz w:val="22"/>
                <w:szCs w:val="22"/>
                <w:lang w:val="ky-KG"/>
              </w:rPr>
              <w:t xml:space="preserve"> (миң сом)</w:t>
            </w:r>
          </w:p>
        </w:tc>
      </w:tr>
      <w:tr w:rsidR="00D169A1" w:rsidRPr="00AC04C4" w:rsidTr="007A12ED">
        <w:trPr>
          <w:trHeight w:val="313"/>
        </w:trPr>
        <w:tc>
          <w:tcPr>
            <w:tcW w:w="458" w:type="dxa"/>
            <w:vMerge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b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D169A1" w:rsidRPr="00AC04C4" w:rsidRDefault="00D169A1" w:rsidP="007A12ED">
            <w:pPr>
              <w:tabs>
                <w:tab w:val="left" w:pos="0"/>
              </w:tabs>
              <w:ind w:left="72"/>
              <w:jc w:val="center"/>
              <w:rPr>
                <w:b/>
                <w:lang w:val="ky-K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tabs>
                <w:tab w:val="left" w:pos="0"/>
              </w:tabs>
              <w:ind w:left="72"/>
              <w:jc w:val="center"/>
              <w:rPr>
                <w:b/>
                <w:lang w:val="ky-KG"/>
              </w:rPr>
            </w:pPr>
            <w:r w:rsidRPr="00AC04C4">
              <w:rPr>
                <w:b/>
                <w:sz w:val="22"/>
                <w:szCs w:val="22"/>
                <w:lang w:val="ky-KG"/>
              </w:rPr>
              <w:t>жалпы бюджет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tabs>
                <w:tab w:val="left" w:pos="0"/>
              </w:tabs>
              <w:ind w:left="72"/>
              <w:jc w:val="center"/>
              <w:rPr>
                <w:b/>
                <w:lang w:val="ky-KG"/>
              </w:rPr>
            </w:pPr>
            <w:r w:rsidRPr="00AC04C4">
              <w:rPr>
                <w:b/>
                <w:sz w:val="22"/>
                <w:szCs w:val="22"/>
                <w:lang w:val="ky-KG"/>
              </w:rPr>
              <w:t>грант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tabs>
                <w:tab w:val="left" w:pos="0"/>
              </w:tabs>
              <w:ind w:left="72"/>
              <w:jc w:val="center"/>
              <w:rPr>
                <w:b/>
                <w:lang w:val="ky-KG"/>
              </w:rPr>
            </w:pPr>
            <w:r w:rsidRPr="00AC04C4">
              <w:rPr>
                <w:b/>
                <w:sz w:val="22"/>
                <w:szCs w:val="22"/>
                <w:lang w:val="ky-KG"/>
              </w:rPr>
              <w:t>өздүк салым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169A1" w:rsidRPr="00AC04C4" w:rsidRDefault="00D169A1" w:rsidP="007A12ED">
            <w:pPr>
              <w:tabs>
                <w:tab w:val="left" w:pos="0"/>
              </w:tabs>
              <w:ind w:left="72"/>
              <w:jc w:val="center"/>
              <w:rPr>
                <w:b/>
                <w:lang w:val="ky-KG"/>
              </w:rPr>
            </w:pPr>
            <w:r w:rsidRPr="00AC04C4">
              <w:rPr>
                <w:b/>
                <w:sz w:val="22"/>
                <w:szCs w:val="22"/>
                <w:lang w:val="ky-KG"/>
              </w:rPr>
              <w:t>салым %</w:t>
            </w:r>
          </w:p>
        </w:tc>
      </w:tr>
      <w:tr w:rsidR="00D169A1" w:rsidRPr="00AC04C4" w:rsidTr="007A12ED">
        <w:trPr>
          <w:trHeight w:val="625"/>
        </w:trPr>
        <w:tc>
          <w:tcPr>
            <w:tcW w:w="458" w:type="dxa"/>
            <w:shd w:val="clear" w:color="auto" w:fill="auto"/>
          </w:tcPr>
          <w:p w:rsidR="00D169A1" w:rsidRPr="00AC04C4" w:rsidRDefault="00D169A1" w:rsidP="007A12ED">
            <w:pPr>
              <w:rPr>
                <w:lang w:val="ky-KG"/>
              </w:rPr>
            </w:pPr>
            <w:r w:rsidRPr="00AC04C4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:rsidR="00D169A1" w:rsidRPr="00AC04C4" w:rsidRDefault="00D169A1" w:rsidP="007A12ED">
            <w:pPr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“Самат” атындагы парк</w:t>
            </w:r>
          </w:p>
        </w:tc>
        <w:tc>
          <w:tcPr>
            <w:tcW w:w="5103" w:type="dxa"/>
            <w:shd w:val="clear" w:color="auto" w:fill="auto"/>
          </w:tcPr>
          <w:p w:rsidR="00D169A1" w:rsidRPr="00AC04C4" w:rsidRDefault="00D169A1" w:rsidP="007A12ED">
            <w:pPr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“Самат” атындагы паркты абаттоо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4719,477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1719,477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36,4</w:t>
            </w:r>
          </w:p>
        </w:tc>
      </w:tr>
      <w:tr w:rsidR="00D169A1" w:rsidRPr="00AC04C4" w:rsidTr="007A12ED">
        <w:tc>
          <w:tcPr>
            <w:tcW w:w="458" w:type="dxa"/>
            <w:shd w:val="clear" w:color="auto" w:fill="auto"/>
          </w:tcPr>
          <w:p w:rsidR="00D169A1" w:rsidRPr="00AC04C4" w:rsidRDefault="00D169A1" w:rsidP="007A12ED">
            <w:r w:rsidRPr="00AC04C4">
              <w:rPr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D169A1" w:rsidRPr="00AC04C4" w:rsidRDefault="00D169A1" w:rsidP="007A12ED">
            <w:pPr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“Арча-Бешик” балдар бакчасы</w:t>
            </w:r>
            <w:r w:rsidRPr="00AC04C4"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D169A1" w:rsidRPr="00AC04C4" w:rsidRDefault="00D169A1" w:rsidP="007A12ED">
            <w:pPr>
              <w:tabs>
                <w:tab w:val="left" w:pos="0"/>
              </w:tabs>
              <w:rPr>
                <w:lang w:val="ky-KG"/>
              </w:rPr>
            </w:pPr>
            <w:r w:rsidRPr="007817F1">
              <w:rPr>
                <w:sz w:val="22"/>
                <w:szCs w:val="22"/>
                <w:lang w:val="ky-KG"/>
              </w:rPr>
              <w:t>“Арча-Бешик” балдар бакчасына  спорттук-музыкалык зал куруу”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3069,900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2609,4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460,5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</w:t>
            </w:r>
            <w:r w:rsidRPr="00AC04C4">
              <w:rPr>
                <w:sz w:val="22"/>
                <w:szCs w:val="22"/>
                <w:lang w:val="ky-KG"/>
              </w:rPr>
              <w:t>5 %</w:t>
            </w:r>
          </w:p>
        </w:tc>
      </w:tr>
      <w:tr w:rsidR="00D169A1" w:rsidRPr="00AC04C4" w:rsidTr="007A12ED">
        <w:tc>
          <w:tcPr>
            <w:tcW w:w="458" w:type="dxa"/>
            <w:shd w:val="clear" w:color="auto" w:fill="auto"/>
          </w:tcPr>
          <w:p w:rsidR="00D169A1" w:rsidRPr="001122E4" w:rsidRDefault="00D169A1" w:rsidP="007A12ED">
            <w:pPr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D169A1" w:rsidRPr="00AC04C4" w:rsidRDefault="00D169A1" w:rsidP="007A12ED">
            <w:pPr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“Ак-Булак”</w:t>
            </w:r>
            <w:r w:rsidRPr="00AC04C4">
              <w:rPr>
                <w:sz w:val="22"/>
                <w:szCs w:val="22"/>
                <w:lang w:val="ky-KG"/>
              </w:rPr>
              <w:t xml:space="preserve"> орто мектеби</w:t>
            </w:r>
          </w:p>
        </w:tc>
        <w:tc>
          <w:tcPr>
            <w:tcW w:w="5103" w:type="dxa"/>
            <w:shd w:val="clear" w:color="auto" w:fill="auto"/>
          </w:tcPr>
          <w:p w:rsidR="00D169A1" w:rsidRPr="00AC04C4" w:rsidRDefault="00D169A1" w:rsidP="007A12ED">
            <w:pPr>
              <w:rPr>
                <w:lang w:val="ky-KG"/>
              </w:rPr>
            </w:pPr>
            <w:r w:rsidRPr="007817F1">
              <w:rPr>
                <w:sz w:val="22"/>
                <w:szCs w:val="22"/>
                <w:lang w:val="ky-KG"/>
              </w:rPr>
              <w:t>“Ак-Булак орто мектебине китепкана куруу”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2118,313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1800,563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69A1" w:rsidRPr="00AC04C4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317,750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169A1" w:rsidRDefault="00D169A1" w:rsidP="007A12ED">
            <w:pPr>
              <w:jc w:val="center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15</w:t>
            </w:r>
            <w:r w:rsidRPr="00AC04C4">
              <w:rPr>
                <w:sz w:val="22"/>
                <w:szCs w:val="22"/>
                <w:lang w:val="ky-KG"/>
              </w:rPr>
              <w:t xml:space="preserve"> %</w:t>
            </w:r>
          </w:p>
          <w:p w:rsidR="007A12ED" w:rsidRPr="00AC04C4" w:rsidRDefault="007A12ED" w:rsidP="007A12ED">
            <w:pPr>
              <w:jc w:val="center"/>
              <w:rPr>
                <w:lang w:val="ky-KG"/>
              </w:rPr>
            </w:pPr>
          </w:p>
        </w:tc>
      </w:tr>
      <w:tr w:rsidR="00D169A1" w:rsidRPr="00AC04C4" w:rsidTr="007A12ED">
        <w:tc>
          <w:tcPr>
            <w:tcW w:w="458" w:type="dxa"/>
            <w:shd w:val="clear" w:color="auto" w:fill="auto"/>
          </w:tcPr>
          <w:p w:rsidR="00D169A1" w:rsidRDefault="00D169A1" w:rsidP="007A12ED">
            <w:pPr>
              <w:rPr>
                <w:lang w:val="ky-KG"/>
              </w:rPr>
            </w:pPr>
          </w:p>
        </w:tc>
        <w:tc>
          <w:tcPr>
            <w:tcW w:w="2830" w:type="dxa"/>
            <w:shd w:val="clear" w:color="auto" w:fill="auto"/>
          </w:tcPr>
          <w:p w:rsidR="00D169A1" w:rsidRDefault="00D169A1" w:rsidP="007A12ED">
            <w:pPr>
              <w:rPr>
                <w:lang w:val="ky-KG"/>
              </w:rPr>
            </w:pPr>
          </w:p>
        </w:tc>
        <w:tc>
          <w:tcPr>
            <w:tcW w:w="5103" w:type="dxa"/>
            <w:shd w:val="clear" w:color="auto" w:fill="auto"/>
          </w:tcPr>
          <w:p w:rsidR="00D169A1" w:rsidRPr="007817F1" w:rsidRDefault="00D169A1" w:rsidP="007A12ED">
            <w:pPr>
              <w:jc w:val="right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Бардыгы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9A1" w:rsidRDefault="00D169A1" w:rsidP="007A12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9907,69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9A1" w:rsidRDefault="00D169A1" w:rsidP="007A12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7409,963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9A1" w:rsidRDefault="00D169A1" w:rsidP="007A12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2497,727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169A1" w:rsidRDefault="00D169A1" w:rsidP="007A12ED">
            <w:pPr>
              <w:jc w:val="center"/>
              <w:rPr>
                <w:lang w:val="ky-KG"/>
              </w:rPr>
            </w:pPr>
          </w:p>
        </w:tc>
      </w:tr>
    </w:tbl>
    <w:p w:rsidR="00D169A1" w:rsidRDefault="00D169A1" w:rsidP="00D169A1">
      <w:pPr>
        <w:rPr>
          <w:b/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</w:p>
    <w:p w:rsidR="00D169A1" w:rsidRDefault="00D169A1" w:rsidP="00D169A1">
      <w:pPr>
        <w:jc w:val="center"/>
        <w:rPr>
          <w:b/>
          <w:lang w:val="ky-KG"/>
        </w:rPr>
      </w:pPr>
    </w:p>
    <w:p w:rsidR="00D169A1" w:rsidRDefault="00D169A1" w:rsidP="00D169A1">
      <w:pPr>
        <w:jc w:val="center"/>
        <w:rPr>
          <w:b/>
          <w:lang w:val="ky-KG"/>
        </w:rPr>
      </w:pPr>
    </w:p>
    <w:p w:rsidR="00D169A1" w:rsidRPr="00BD090A" w:rsidRDefault="00D169A1" w:rsidP="00D169A1">
      <w:pPr>
        <w:rPr>
          <w:lang w:val="ky-KG"/>
        </w:rPr>
      </w:pPr>
      <w:r w:rsidRPr="00BD090A">
        <w:rPr>
          <w:lang w:val="ky-KG"/>
        </w:rPr>
        <w:tab/>
      </w:r>
      <w:r w:rsidRPr="00BD090A">
        <w:rPr>
          <w:lang w:val="ky-KG"/>
        </w:rPr>
        <w:tab/>
        <w:t>Исфана шаарынын вице-мэри: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Якубов М.</w:t>
      </w:r>
    </w:p>
    <w:p w:rsidR="00D169A1" w:rsidRDefault="00D169A1" w:rsidP="00D169A1">
      <w:pPr>
        <w:rPr>
          <w:b/>
          <w:lang w:val="ky-KG"/>
        </w:rPr>
      </w:pPr>
    </w:p>
    <w:p w:rsidR="00D169A1" w:rsidRPr="00163494" w:rsidRDefault="00D169A1" w:rsidP="00D169A1">
      <w:pPr>
        <w:ind w:left="708" w:firstLine="708"/>
        <w:rPr>
          <w:lang w:val="ky-KG"/>
        </w:rPr>
      </w:pPr>
      <w:r w:rsidRPr="00163494">
        <w:rPr>
          <w:lang w:val="ky-KG"/>
        </w:rPr>
        <w:t xml:space="preserve">Исфана шаар мэриясынын </w:t>
      </w:r>
    </w:p>
    <w:p w:rsidR="00D169A1" w:rsidRPr="00163494" w:rsidRDefault="00D169A1" w:rsidP="00D169A1">
      <w:pPr>
        <w:ind w:left="708" w:firstLine="708"/>
        <w:rPr>
          <w:lang w:val="ky-KG"/>
        </w:rPr>
      </w:pPr>
      <w:r w:rsidRPr="00163494">
        <w:rPr>
          <w:lang w:val="ky-KG"/>
        </w:rPr>
        <w:t xml:space="preserve">финансы-экономика </w:t>
      </w:r>
      <w:r>
        <w:rPr>
          <w:lang w:val="ky-KG"/>
        </w:rPr>
        <w:t>бөлүмүнүн башчысы – башкы эсепчи: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Кожошов К.</w:t>
      </w:r>
    </w:p>
    <w:p w:rsidR="00D169A1" w:rsidRPr="00311ACF" w:rsidRDefault="00D169A1" w:rsidP="00D169A1">
      <w:pPr>
        <w:rPr>
          <w:lang w:val="ky-KG"/>
        </w:rPr>
      </w:pPr>
    </w:p>
    <w:p w:rsidR="00D169A1" w:rsidRPr="00311ACF" w:rsidRDefault="00D169A1" w:rsidP="00D169A1">
      <w:pPr>
        <w:rPr>
          <w:lang w:val="ky-KG"/>
        </w:rPr>
      </w:pPr>
      <w:r w:rsidRPr="00311ACF">
        <w:rPr>
          <w:lang w:val="ky-KG"/>
        </w:rPr>
        <w:tab/>
      </w:r>
      <w:r w:rsidRPr="00311ACF">
        <w:rPr>
          <w:lang w:val="ky-KG"/>
        </w:rPr>
        <w:tab/>
        <w:t>Муниципалдык менчик департаментинин башчысы:</w:t>
      </w:r>
      <w:r w:rsidRPr="00311ACF">
        <w:rPr>
          <w:lang w:val="ky-KG"/>
        </w:rPr>
        <w:tab/>
      </w:r>
      <w:r w:rsidRPr="00311ACF">
        <w:rPr>
          <w:lang w:val="ky-KG"/>
        </w:rPr>
        <w:tab/>
      </w:r>
      <w:r w:rsidRPr="00311ACF">
        <w:rPr>
          <w:lang w:val="ky-KG"/>
        </w:rPr>
        <w:tab/>
      </w:r>
      <w:r w:rsidRPr="00311ACF">
        <w:rPr>
          <w:lang w:val="ky-KG"/>
        </w:rPr>
        <w:tab/>
      </w:r>
      <w:r w:rsidRPr="00311ACF">
        <w:rPr>
          <w:lang w:val="ky-KG"/>
        </w:rPr>
        <w:tab/>
      </w:r>
      <w:r w:rsidRPr="00311ACF">
        <w:rPr>
          <w:lang w:val="ky-KG"/>
        </w:rPr>
        <w:tab/>
        <w:t>Кадыров Ж.</w:t>
      </w:r>
    </w:p>
    <w:p w:rsidR="00D169A1" w:rsidRPr="00311ACF" w:rsidRDefault="00D169A1" w:rsidP="00D169A1">
      <w:pPr>
        <w:rPr>
          <w:lang w:val="ky-KG"/>
        </w:rPr>
      </w:pPr>
    </w:p>
    <w:p w:rsidR="00D169A1" w:rsidRDefault="00D169A1" w:rsidP="00D169A1">
      <w:pPr>
        <w:ind w:left="708" w:firstLine="708"/>
        <w:rPr>
          <w:lang w:val="ky-KG"/>
        </w:rPr>
      </w:pPr>
      <w:r w:rsidRPr="00311ACF">
        <w:rPr>
          <w:lang w:val="ky-KG"/>
        </w:rPr>
        <w:t>Билим берүү тармагы боюнча башкы адиси:</w:t>
      </w:r>
      <w:r w:rsidRPr="00311ACF">
        <w:rPr>
          <w:lang w:val="ky-KG"/>
        </w:rPr>
        <w:tab/>
      </w:r>
      <w:r w:rsidRPr="00311ACF">
        <w:rPr>
          <w:lang w:val="ky-KG"/>
        </w:rPr>
        <w:tab/>
      </w:r>
      <w:r w:rsidRPr="00311ACF">
        <w:rPr>
          <w:lang w:val="ky-KG"/>
        </w:rPr>
        <w:tab/>
      </w:r>
      <w:r w:rsidRPr="00311ACF">
        <w:rPr>
          <w:lang w:val="ky-KG"/>
        </w:rPr>
        <w:tab/>
      </w:r>
      <w:r w:rsidRPr="00311ACF">
        <w:rPr>
          <w:lang w:val="ky-KG"/>
        </w:rPr>
        <w:tab/>
      </w:r>
      <w:r w:rsidRPr="00311ACF">
        <w:rPr>
          <w:lang w:val="ky-KG"/>
        </w:rPr>
        <w:tab/>
      </w:r>
      <w:r w:rsidRPr="00311ACF">
        <w:rPr>
          <w:lang w:val="ky-KG"/>
        </w:rPr>
        <w:tab/>
      </w:r>
      <w:r>
        <w:rPr>
          <w:lang w:val="ky-KG"/>
        </w:rPr>
        <w:t>Х</w:t>
      </w:r>
      <w:r w:rsidRPr="00311ACF">
        <w:rPr>
          <w:lang w:val="ky-KG"/>
        </w:rPr>
        <w:t>абибуллаев</w:t>
      </w:r>
      <w:r>
        <w:rPr>
          <w:lang w:val="ky-KG"/>
        </w:rPr>
        <w:t xml:space="preserve"> З.</w:t>
      </w:r>
    </w:p>
    <w:p w:rsidR="00D169A1" w:rsidRDefault="00D169A1" w:rsidP="003549BE">
      <w:pPr>
        <w:rPr>
          <w:b/>
          <w:lang w:val="ky-KG"/>
        </w:rPr>
      </w:pPr>
    </w:p>
    <w:p w:rsidR="006B675E" w:rsidRPr="0097785D" w:rsidRDefault="006B675E" w:rsidP="003549BE">
      <w:pPr>
        <w:rPr>
          <w:b/>
          <w:lang w:val="ky-KG"/>
        </w:rPr>
      </w:pPr>
    </w:p>
    <w:p w:rsidR="003549BE" w:rsidRPr="0097785D" w:rsidRDefault="003549BE" w:rsidP="003549BE">
      <w:pPr>
        <w:rPr>
          <w:b/>
          <w:lang w:val="ky-KG"/>
        </w:rPr>
      </w:pPr>
    </w:p>
    <w:p w:rsidR="00D169A1" w:rsidRDefault="00D169A1" w:rsidP="004046C2">
      <w:pPr>
        <w:pStyle w:val="2"/>
        <w:ind w:left="644" w:firstLine="0"/>
        <w:jc w:val="both"/>
        <w:rPr>
          <w:b/>
          <w:sz w:val="23"/>
          <w:szCs w:val="23"/>
          <w:lang w:val="ky-KG"/>
        </w:rPr>
        <w:sectPr w:rsidR="00D169A1" w:rsidSect="00D169A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2E68FF" w:rsidRDefault="002E68FF" w:rsidP="005577B1">
      <w:pPr>
        <w:jc w:val="center"/>
        <w:rPr>
          <w:b/>
          <w:lang w:val="ky-KG"/>
        </w:rPr>
      </w:pPr>
    </w:p>
    <w:p w:rsidR="005577B1" w:rsidRPr="00060B7D" w:rsidRDefault="005577B1" w:rsidP="005577B1">
      <w:pPr>
        <w:jc w:val="center"/>
        <w:rPr>
          <w:b/>
          <w:lang w:val="ky-KG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4F0D912" wp14:editId="76C438EA">
            <wp:simplePos x="0" y="0"/>
            <wp:positionH relativeFrom="column">
              <wp:posOffset>2735580</wp:posOffset>
            </wp:positionH>
            <wp:positionV relativeFrom="paragraph">
              <wp:posOffset>11430</wp:posOffset>
            </wp:positionV>
            <wp:extent cx="1000125" cy="895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7B1" w:rsidRPr="00892DF3" w:rsidRDefault="005D228D" w:rsidP="005D228D">
      <w:pPr>
        <w:tabs>
          <w:tab w:val="left" w:pos="8047"/>
        </w:tabs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</w:p>
    <w:p w:rsidR="005577B1" w:rsidRDefault="005577B1" w:rsidP="005577B1">
      <w:pPr>
        <w:jc w:val="center"/>
        <w:rPr>
          <w:b/>
          <w:sz w:val="22"/>
          <w:szCs w:val="22"/>
          <w:lang w:val="ky-KG"/>
        </w:rPr>
      </w:pPr>
    </w:p>
    <w:p w:rsidR="005577B1" w:rsidRDefault="005577B1" w:rsidP="005577B1">
      <w:pPr>
        <w:jc w:val="center"/>
        <w:rPr>
          <w:b/>
          <w:sz w:val="22"/>
          <w:szCs w:val="22"/>
          <w:lang w:val="ky-KG"/>
        </w:rPr>
      </w:pPr>
    </w:p>
    <w:p w:rsidR="005577B1" w:rsidRDefault="005577B1" w:rsidP="005577B1">
      <w:pPr>
        <w:jc w:val="center"/>
        <w:rPr>
          <w:b/>
          <w:sz w:val="22"/>
          <w:szCs w:val="22"/>
          <w:lang w:val="ky-KG"/>
        </w:rPr>
      </w:pPr>
    </w:p>
    <w:p w:rsidR="005577B1" w:rsidRDefault="005577B1" w:rsidP="005577B1">
      <w:pPr>
        <w:jc w:val="center"/>
        <w:rPr>
          <w:b/>
          <w:sz w:val="22"/>
          <w:szCs w:val="22"/>
          <w:lang w:val="ky-KG"/>
        </w:rPr>
      </w:pPr>
    </w:p>
    <w:p w:rsidR="005577B1" w:rsidRDefault="005577B1" w:rsidP="005577B1">
      <w:pPr>
        <w:jc w:val="center"/>
        <w:rPr>
          <w:b/>
          <w:sz w:val="22"/>
          <w:szCs w:val="22"/>
          <w:lang w:val="ky-KG"/>
        </w:rPr>
      </w:pPr>
    </w:p>
    <w:p w:rsidR="005577B1" w:rsidRPr="005577B1" w:rsidRDefault="005577B1" w:rsidP="005577B1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ИСФАНА ШААРДЫК КЕҢЕШИ</w:t>
      </w:r>
    </w:p>
    <w:p w:rsidR="005577B1" w:rsidRPr="005577B1" w:rsidRDefault="005577B1" w:rsidP="005577B1">
      <w:pPr>
        <w:jc w:val="center"/>
        <w:rPr>
          <w:b/>
          <w:sz w:val="28"/>
          <w:szCs w:val="28"/>
          <w:lang w:val="ky-KG"/>
        </w:rPr>
      </w:pPr>
    </w:p>
    <w:p w:rsidR="005577B1" w:rsidRPr="005577B1" w:rsidRDefault="005577B1" w:rsidP="005577B1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ТОКТОМ</w:t>
      </w:r>
    </w:p>
    <w:p w:rsidR="005577B1" w:rsidRDefault="005577B1" w:rsidP="009C21E9">
      <w:pPr>
        <w:spacing w:line="360" w:lineRule="auto"/>
        <w:jc w:val="center"/>
        <w:rPr>
          <w:b/>
          <w:sz w:val="22"/>
          <w:szCs w:val="22"/>
          <w:lang w:val="ky-KG"/>
        </w:rPr>
      </w:pPr>
    </w:p>
    <w:p w:rsidR="009C21E9" w:rsidRPr="006D46CE" w:rsidRDefault="009C21E9" w:rsidP="009C21E9">
      <w:pPr>
        <w:spacing w:line="360" w:lineRule="auto"/>
        <w:jc w:val="center"/>
        <w:rPr>
          <w:u w:val="single"/>
          <w:lang w:val="ky-KG"/>
        </w:rPr>
      </w:pPr>
      <w:r w:rsidRPr="00DC0902">
        <w:rPr>
          <w:b/>
          <w:sz w:val="22"/>
          <w:szCs w:val="22"/>
          <w:lang w:val="ky-KG"/>
        </w:rPr>
        <w:t>ИСФАНА ШААРДЫК КЕ</w:t>
      </w:r>
      <w:r>
        <w:rPr>
          <w:b/>
          <w:sz w:val="22"/>
          <w:szCs w:val="22"/>
          <w:lang w:val="ky-KG"/>
        </w:rPr>
        <w:t>Ң</w:t>
      </w:r>
      <w:r w:rsidRPr="00DC0902">
        <w:rPr>
          <w:b/>
          <w:sz w:val="22"/>
          <w:szCs w:val="22"/>
          <w:lang w:val="ky-KG"/>
        </w:rPr>
        <w:t>ЕШИНИН КЕЗЕК</w:t>
      </w:r>
      <w:r>
        <w:rPr>
          <w:b/>
          <w:sz w:val="22"/>
          <w:szCs w:val="22"/>
          <w:lang w:val="ky-KG"/>
        </w:rPr>
        <w:t>ТЕГИ Х</w:t>
      </w:r>
      <w:r w:rsidR="00A536CB">
        <w:rPr>
          <w:b/>
          <w:sz w:val="22"/>
          <w:szCs w:val="22"/>
          <w:lang w:val="ky-KG"/>
        </w:rPr>
        <w:t>X</w:t>
      </w:r>
      <w:r w:rsidR="00060B7D" w:rsidRPr="00DC0902">
        <w:rPr>
          <w:b/>
          <w:sz w:val="22"/>
          <w:szCs w:val="22"/>
          <w:lang w:val="ky-KG"/>
        </w:rPr>
        <w:t>X</w:t>
      </w:r>
      <w:r w:rsidR="00A536CB" w:rsidRPr="00A536CB">
        <w:rPr>
          <w:b/>
          <w:sz w:val="22"/>
          <w:szCs w:val="22"/>
          <w:lang w:val="ky-KG"/>
        </w:rPr>
        <w:t>VIII</w:t>
      </w:r>
      <w:r w:rsidRPr="00DC0902">
        <w:rPr>
          <w:b/>
          <w:sz w:val="22"/>
          <w:szCs w:val="22"/>
          <w:lang w:val="ky-KG"/>
        </w:rPr>
        <w:t xml:space="preserve"> СЕССИЯСЫ</w:t>
      </w:r>
      <w:r w:rsidR="006D46CE">
        <w:rPr>
          <w:b/>
          <w:sz w:val="22"/>
          <w:szCs w:val="22"/>
          <w:lang w:val="ky-KG"/>
        </w:rPr>
        <w:t xml:space="preserve"> (</w:t>
      </w:r>
      <w:r w:rsidR="006D46CE">
        <w:rPr>
          <w:sz w:val="22"/>
          <w:szCs w:val="22"/>
          <w:lang w:val="ky-KG"/>
        </w:rPr>
        <w:t>V чакырылышы)</w:t>
      </w:r>
    </w:p>
    <w:p w:rsidR="009C21E9" w:rsidRPr="00DC0902" w:rsidRDefault="009C21E9" w:rsidP="009C21E9">
      <w:pPr>
        <w:rPr>
          <w:b/>
          <w:lang w:val="ky-KG"/>
        </w:rPr>
      </w:pP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</w:p>
    <w:p w:rsidR="009C21E9" w:rsidRPr="00DC0902" w:rsidRDefault="005D228D" w:rsidP="006D46CE">
      <w:pPr>
        <w:rPr>
          <w:lang w:val="ky-KG"/>
        </w:rPr>
      </w:pPr>
      <w:r>
        <w:rPr>
          <w:lang w:val="ky-KG"/>
        </w:rPr>
        <w:t>202</w:t>
      </w:r>
      <w:r w:rsidRPr="00892DF3">
        <w:rPr>
          <w:lang w:val="ky-KG"/>
        </w:rPr>
        <w:t>1</w:t>
      </w:r>
      <w:r w:rsidR="006D46CE" w:rsidRPr="00DC0902">
        <w:rPr>
          <w:lang w:val="ky-KG"/>
        </w:rPr>
        <w:t>-жыл</w:t>
      </w:r>
      <w:r w:rsidR="006D46CE" w:rsidRPr="00093364">
        <w:rPr>
          <w:lang w:val="ky-KG"/>
        </w:rPr>
        <w:t xml:space="preserve">дын  </w:t>
      </w:r>
      <w:r w:rsidR="007476D3">
        <w:rPr>
          <w:lang w:val="ky-KG"/>
        </w:rPr>
        <w:t>5-</w:t>
      </w:r>
      <w:r w:rsidR="00C04055">
        <w:rPr>
          <w:lang w:val="ky-KG"/>
        </w:rPr>
        <w:t>февралы</w:t>
      </w:r>
      <w:r w:rsidR="006D46CE" w:rsidRPr="00093364">
        <w:rPr>
          <w:lang w:val="ky-KG"/>
        </w:rPr>
        <w:t xml:space="preserve"> </w:t>
      </w:r>
      <w:r w:rsidR="005D570B">
        <w:rPr>
          <w:lang w:val="ky-KG"/>
        </w:rPr>
        <w:t xml:space="preserve"> </w:t>
      </w:r>
      <w:r w:rsidR="009C21E9" w:rsidRPr="00093364">
        <w:rPr>
          <w:lang w:val="ky-KG"/>
        </w:rPr>
        <w:t>№</w:t>
      </w:r>
      <w:r>
        <w:rPr>
          <w:lang w:val="ky-KG"/>
        </w:rPr>
        <w:t xml:space="preserve"> </w:t>
      </w:r>
      <w:r w:rsidR="007476D3">
        <w:rPr>
          <w:lang w:val="ky-KG"/>
        </w:rPr>
        <w:t>4</w:t>
      </w:r>
      <w:r w:rsidR="009C21E9" w:rsidRPr="00093364">
        <w:rPr>
          <w:lang w:val="ky-KG"/>
        </w:rPr>
        <w:t xml:space="preserve">                                        </w:t>
      </w:r>
    </w:p>
    <w:p w:rsidR="009C21E9" w:rsidRPr="00DC0902" w:rsidRDefault="009C21E9" w:rsidP="009C21E9">
      <w:pPr>
        <w:rPr>
          <w:b/>
          <w:lang w:val="ky-KG"/>
        </w:rPr>
      </w:pPr>
    </w:p>
    <w:p w:rsidR="00A34DB4" w:rsidRDefault="00A34DB4" w:rsidP="00A34DB4">
      <w:pPr>
        <w:jc w:val="center"/>
        <w:rPr>
          <w:b/>
          <w:lang w:val="ky-KG"/>
        </w:rPr>
      </w:pPr>
      <w:r w:rsidRPr="00A34DB4">
        <w:rPr>
          <w:b/>
          <w:sz w:val="22"/>
          <w:szCs w:val="22"/>
          <w:lang w:val="ky-KG"/>
        </w:rPr>
        <w:t>«</w:t>
      </w:r>
      <w:r w:rsidR="00E85936" w:rsidRPr="00DC0902">
        <w:rPr>
          <w:b/>
          <w:lang w:val="ky-KG"/>
        </w:rPr>
        <w:t xml:space="preserve">Исфана жайыт комитетинин </w:t>
      </w:r>
      <w:r w:rsidR="00812D12">
        <w:rPr>
          <w:b/>
          <w:lang w:val="ky-KG"/>
        </w:rPr>
        <w:t>202</w:t>
      </w:r>
      <w:r w:rsidR="00812D12" w:rsidRPr="00812D12">
        <w:rPr>
          <w:b/>
          <w:lang w:val="ky-KG"/>
        </w:rPr>
        <w:t>1</w:t>
      </w:r>
      <w:r w:rsidR="009C21E9" w:rsidRPr="00DC0902">
        <w:rPr>
          <w:b/>
          <w:lang w:val="ky-KG"/>
        </w:rPr>
        <w:t>-жыл</w:t>
      </w:r>
      <w:r w:rsidR="00E85936" w:rsidRPr="00DC0902">
        <w:rPr>
          <w:b/>
          <w:lang w:val="ky-KG"/>
        </w:rPr>
        <w:t>г</w:t>
      </w:r>
      <w:r w:rsidR="009C21E9" w:rsidRPr="00DC0902">
        <w:rPr>
          <w:b/>
          <w:lang w:val="ky-KG"/>
        </w:rPr>
        <w:t>а</w:t>
      </w:r>
      <w:r w:rsidR="009C21E9">
        <w:rPr>
          <w:b/>
          <w:lang w:val="ky-KG"/>
        </w:rPr>
        <w:t xml:space="preserve"> </w:t>
      </w:r>
      <w:r w:rsidR="008756FA">
        <w:rPr>
          <w:b/>
          <w:lang w:val="ky-KG"/>
        </w:rPr>
        <w:t xml:space="preserve">карата </w:t>
      </w:r>
      <w:r w:rsidR="009C21E9">
        <w:rPr>
          <w:b/>
          <w:lang w:val="ky-KG"/>
        </w:rPr>
        <w:t xml:space="preserve">мал башына төлөнүүчү </w:t>
      </w:r>
      <w:r w:rsidR="008756FA">
        <w:rPr>
          <w:b/>
          <w:lang w:val="ky-KG"/>
        </w:rPr>
        <w:t xml:space="preserve">жайыт </w:t>
      </w:r>
    </w:p>
    <w:p w:rsidR="00A34DB4" w:rsidRPr="00A34DB4" w:rsidRDefault="008756FA" w:rsidP="00A34DB4">
      <w:pPr>
        <w:jc w:val="center"/>
        <w:rPr>
          <w:lang w:val="ky-KG"/>
        </w:rPr>
      </w:pPr>
      <w:r>
        <w:rPr>
          <w:b/>
          <w:lang w:val="ky-KG"/>
        </w:rPr>
        <w:t xml:space="preserve">акысынын </w:t>
      </w:r>
      <w:r w:rsidR="00E85936">
        <w:rPr>
          <w:b/>
          <w:lang w:val="ky-KG"/>
        </w:rPr>
        <w:t>тарифтерин</w:t>
      </w:r>
      <w:r w:rsidR="009C21E9">
        <w:rPr>
          <w:b/>
          <w:lang w:val="ky-KG"/>
        </w:rPr>
        <w:t xml:space="preserve"> бекитүү </w:t>
      </w:r>
      <w:r w:rsidR="00A34DB4">
        <w:rPr>
          <w:b/>
          <w:lang w:val="ky-KG"/>
        </w:rPr>
        <w:t>жөнүндө</w:t>
      </w:r>
      <w:r w:rsidR="00A34DB4" w:rsidRPr="00A34DB4">
        <w:rPr>
          <w:b/>
          <w:sz w:val="22"/>
          <w:szCs w:val="22"/>
          <w:lang w:val="ky-KG"/>
        </w:rPr>
        <w:t>»</w:t>
      </w:r>
    </w:p>
    <w:p w:rsidR="009C21E9" w:rsidRPr="00A34DB4" w:rsidRDefault="009C21E9" w:rsidP="00A34DB4">
      <w:pPr>
        <w:jc w:val="center"/>
        <w:rPr>
          <w:lang w:val="ky-KG"/>
        </w:rPr>
      </w:pPr>
    </w:p>
    <w:p w:rsidR="009C21E9" w:rsidRPr="005E727A" w:rsidRDefault="009C21E9" w:rsidP="00512698">
      <w:pPr>
        <w:rPr>
          <w:lang w:val="ky-KG"/>
        </w:rPr>
      </w:pPr>
    </w:p>
    <w:p w:rsidR="009C21E9" w:rsidRPr="00237F69" w:rsidRDefault="00512698" w:rsidP="00512698">
      <w:pPr>
        <w:jc w:val="both"/>
        <w:rPr>
          <w:lang w:val="ky-KG"/>
        </w:rPr>
      </w:pPr>
      <w:r>
        <w:rPr>
          <w:lang w:val="ky-KG"/>
        </w:rPr>
        <w:tab/>
      </w:r>
      <w:r w:rsidR="005D228D">
        <w:rPr>
          <w:lang w:val="ky-KG"/>
        </w:rPr>
        <w:t>Исфана жайыт комитетинин 202</w:t>
      </w:r>
      <w:r w:rsidR="005D228D" w:rsidRPr="005D228D">
        <w:rPr>
          <w:lang w:val="ky-KG"/>
        </w:rPr>
        <w:t>1</w:t>
      </w:r>
      <w:r w:rsidRPr="00512698">
        <w:rPr>
          <w:lang w:val="ky-KG"/>
        </w:rPr>
        <w:t xml:space="preserve">-жылга </w:t>
      </w:r>
      <w:r w:rsidR="008756FA">
        <w:rPr>
          <w:lang w:val="ky-KG"/>
        </w:rPr>
        <w:t xml:space="preserve">карата </w:t>
      </w:r>
      <w:r w:rsidRPr="00512698">
        <w:rPr>
          <w:lang w:val="ky-KG"/>
        </w:rPr>
        <w:t xml:space="preserve">мал башына төлөнүүчү </w:t>
      </w:r>
      <w:r w:rsidR="008756FA">
        <w:rPr>
          <w:lang w:val="ky-KG"/>
        </w:rPr>
        <w:t xml:space="preserve">жайыт акысынын </w:t>
      </w:r>
      <w:r w:rsidRPr="00512698">
        <w:rPr>
          <w:lang w:val="ky-KG"/>
        </w:rPr>
        <w:t>тарифтерин бекитүү</w:t>
      </w:r>
      <w:r>
        <w:rPr>
          <w:b/>
          <w:lang w:val="ky-KG"/>
        </w:rPr>
        <w:t xml:space="preserve"> </w:t>
      </w:r>
      <w:r w:rsidR="009C21E9" w:rsidRPr="000F384E">
        <w:rPr>
          <w:lang w:val="ky-KG"/>
        </w:rPr>
        <w:t>жөнүндө</w:t>
      </w:r>
      <w:r w:rsidR="009C21E9" w:rsidRPr="00E9370C">
        <w:rPr>
          <w:lang w:val="ky-KG"/>
        </w:rPr>
        <w:t xml:space="preserve"> </w:t>
      </w:r>
      <w:r w:rsidR="009C21E9" w:rsidRPr="00B00547">
        <w:rPr>
          <w:lang w:val="ky-KG"/>
        </w:rPr>
        <w:t>сунушун угуп жана талкуулап</w:t>
      </w:r>
      <w:r w:rsidR="009C21E9">
        <w:rPr>
          <w:lang w:val="ky-KG"/>
        </w:rPr>
        <w:t>, Кыргыз Республикасынын Өкмөтүнүн 2</w:t>
      </w:r>
      <w:r w:rsidR="00392E62">
        <w:rPr>
          <w:lang w:val="ky-KG"/>
        </w:rPr>
        <w:t>018-жылдын 10-апрелиндеги №192 т</w:t>
      </w:r>
      <w:r w:rsidR="009C21E9">
        <w:rPr>
          <w:lang w:val="ky-KG"/>
        </w:rPr>
        <w:t xml:space="preserve">октомунун </w:t>
      </w:r>
      <w:r w:rsidR="009C21E9" w:rsidRPr="00FE0442">
        <w:rPr>
          <w:lang w:val="ky-KG"/>
        </w:rPr>
        <w:t>46-</w:t>
      </w:r>
      <w:r w:rsidR="009C21E9">
        <w:rPr>
          <w:lang w:val="ky-KG"/>
        </w:rPr>
        <w:t xml:space="preserve">пунктуна ылайык </w:t>
      </w:r>
      <w:r w:rsidR="009C21E9" w:rsidRPr="005E727A">
        <w:rPr>
          <w:lang w:val="ky-KG"/>
        </w:rPr>
        <w:t xml:space="preserve">Исфана шаардык </w:t>
      </w:r>
      <w:r w:rsidR="009C21E9">
        <w:rPr>
          <w:lang w:val="ky-KG"/>
        </w:rPr>
        <w:t>Кең</w:t>
      </w:r>
      <w:r w:rsidR="009C21E9" w:rsidRPr="00237F69">
        <w:rPr>
          <w:lang w:val="ky-KG"/>
        </w:rPr>
        <w:t xml:space="preserve">ешинин V чакырылышынын кезектеги </w:t>
      </w:r>
      <w:r w:rsidR="009C21E9">
        <w:rPr>
          <w:lang w:val="ky-KG"/>
        </w:rPr>
        <w:t>Х</w:t>
      </w:r>
      <w:r w:rsidR="009C21E9" w:rsidRPr="003859D4">
        <w:rPr>
          <w:lang w:val="ky-KG"/>
        </w:rPr>
        <w:t>X</w:t>
      </w:r>
      <w:r w:rsidR="00060B7D" w:rsidRPr="00060B7D">
        <w:rPr>
          <w:lang w:val="ky-KG"/>
        </w:rPr>
        <w:t>X</w:t>
      </w:r>
      <w:r w:rsidR="00A536CB" w:rsidRPr="00A536CB">
        <w:rPr>
          <w:lang w:val="ky-KG"/>
        </w:rPr>
        <w:t>VIII</w:t>
      </w:r>
      <w:r w:rsidR="009C21E9" w:rsidRPr="00237F69">
        <w:rPr>
          <w:lang w:val="ky-KG"/>
        </w:rPr>
        <w:t xml:space="preserve"> сессиясы </w:t>
      </w:r>
    </w:p>
    <w:p w:rsidR="009C21E9" w:rsidRPr="00237F69" w:rsidRDefault="009C21E9" w:rsidP="009C21E9">
      <w:pPr>
        <w:jc w:val="both"/>
        <w:rPr>
          <w:lang w:val="ky-KG"/>
        </w:rPr>
      </w:pPr>
    </w:p>
    <w:p w:rsidR="009C21E9" w:rsidRPr="00237F69" w:rsidRDefault="009C21E9" w:rsidP="009C21E9">
      <w:pPr>
        <w:jc w:val="center"/>
        <w:rPr>
          <w:b/>
        </w:rPr>
      </w:pPr>
      <w:r w:rsidRPr="00237F69">
        <w:rPr>
          <w:b/>
        </w:rPr>
        <w:t>ТОКТОМ   КЫЛАТ:</w:t>
      </w:r>
    </w:p>
    <w:p w:rsidR="009C21E9" w:rsidRPr="00237F69" w:rsidRDefault="009C21E9" w:rsidP="009C21E9"/>
    <w:p w:rsidR="009C21E9" w:rsidRPr="008340AF" w:rsidRDefault="00A536CB" w:rsidP="009C21E9">
      <w:pPr>
        <w:pStyle w:val="a4"/>
        <w:numPr>
          <w:ilvl w:val="0"/>
          <w:numId w:val="27"/>
        </w:numPr>
        <w:jc w:val="both"/>
        <w:rPr>
          <w:lang w:val="ky-KG"/>
        </w:rPr>
      </w:pPr>
      <w:r>
        <w:rPr>
          <w:lang w:val="ky-KG"/>
        </w:rPr>
        <w:t>Исфана жайыт комитетинин 202</w:t>
      </w:r>
      <w:r w:rsidRPr="00A536CB">
        <w:t>1</w:t>
      </w:r>
      <w:r w:rsidR="00C42D85" w:rsidRPr="00512698">
        <w:rPr>
          <w:lang w:val="ky-KG"/>
        </w:rPr>
        <w:t>-жылга</w:t>
      </w:r>
      <w:r w:rsidR="00C42D85">
        <w:rPr>
          <w:lang w:val="ky-KG"/>
        </w:rPr>
        <w:t xml:space="preserve"> </w:t>
      </w:r>
      <w:r w:rsidR="008756FA">
        <w:rPr>
          <w:lang w:val="ky-KG"/>
        </w:rPr>
        <w:t xml:space="preserve">карата </w:t>
      </w:r>
      <w:r w:rsidR="009C21E9" w:rsidRPr="000F384E">
        <w:rPr>
          <w:lang w:val="ky-KG"/>
        </w:rPr>
        <w:t>мал</w:t>
      </w:r>
      <w:r w:rsidR="009C21E9">
        <w:rPr>
          <w:lang w:val="ky-KG"/>
        </w:rPr>
        <w:t xml:space="preserve">дардын башына төлөнүүчү </w:t>
      </w:r>
      <w:r w:rsidR="008756FA">
        <w:rPr>
          <w:lang w:val="ky-KG"/>
        </w:rPr>
        <w:t xml:space="preserve">жайыт акысынын тарифтери </w:t>
      </w:r>
      <w:r w:rsidR="009C21E9" w:rsidRPr="008340AF">
        <w:rPr>
          <w:lang w:val="ky-KG"/>
        </w:rPr>
        <w:t>тиркемеге ылайык бекитилсин</w:t>
      </w:r>
      <w:r w:rsidR="009C21E9" w:rsidRPr="007035BF">
        <w:t>.</w:t>
      </w:r>
      <w:r w:rsidR="009C21E9">
        <w:rPr>
          <w:lang w:val="ky-KG"/>
        </w:rPr>
        <w:t xml:space="preserve"> (Тиркеме тиркелет)</w:t>
      </w:r>
    </w:p>
    <w:p w:rsidR="009C21E9" w:rsidRDefault="009C21E9" w:rsidP="009C21E9">
      <w:pPr>
        <w:ind w:left="360"/>
        <w:jc w:val="both"/>
        <w:rPr>
          <w:lang w:val="ky-KG"/>
        </w:rPr>
      </w:pPr>
    </w:p>
    <w:p w:rsidR="009C21E9" w:rsidRDefault="009C21E9" w:rsidP="009C21E9">
      <w:pPr>
        <w:numPr>
          <w:ilvl w:val="0"/>
          <w:numId w:val="27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</w:t>
      </w:r>
      <w:r w:rsidR="00392E62">
        <w:rPr>
          <w:lang w:val="ky-KG"/>
        </w:rPr>
        <w:t xml:space="preserve">Исфана шаардык Кеңешинин жана мэриясынын </w:t>
      </w:r>
      <w:hyperlink r:id="rId13" w:history="1">
        <w:r w:rsidR="004C062A" w:rsidRPr="00B60D42">
          <w:rPr>
            <w:rStyle w:val="a3"/>
            <w:lang w:val="ky-KG"/>
          </w:rPr>
          <w:t>www.isfana.kg</w:t>
        </w:r>
      </w:hyperlink>
      <w:r w:rsidR="00392E62">
        <w:rPr>
          <w:lang w:val="ky-KG"/>
        </w:rPr>
        <w:t xml:space="preserve"> расмий сайтына </w:t>
      </w:r>
      <w:r>
        <w:rPr>
          <w:lang w:val="ky-KG"/>
        </w:rPr>
        <w:t>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9C21E9" w:rsidRPr="00237F69" w:rsidRDefault="009C21E9" w:rsidP="009C21E9">
      <w:pPr>
        <w:jc w:val="both"/>
        <w:rPr>
          <w:lang w:val="ky-KG"/>
        </w:rPr>
      </w:pPr>
    </w:p>
    <w:p w:rsidR="009C21E9" w:rsidRPr="005E727A" w:rsidRDefault="009C21E9" w:rsidP="009C21E9">
      <w:pPr>
        <w:numPr>
          <w:ilvl w:val="0"/>
          <w:numId w:val="27"/>
        </w:numPr>
        <w:jc w:val="both"/>
        <w:rPr>
          <w:lang w:val="ky-KG"/>
        </w:rPr>
      </w:pPr>
      <w:r w:rsidRPr="00237F69">
        <w:rPr>
          <w:lang w:val="ky-KG"/>
        </w:rPr>
        <w:t>Бул токтомдун аткарылышын к</w:t>
      </w:r>
      <w:r>
        <w:rPr>
          <w:lang w:val="ky-KG"/>
        </w:rPr>
        <w:t>ө</w:t>
      </w:r>
      <w:r w:rsidRPr="00237F69">
        <w:rPr>
          <w:lang w:val="ky-KG"/>
        </w:rPr>
        <w:t>з</w:t>
      </w:r>
      <w:r>
        <w:rPr>
          <w:lang w:val="ky-KG"/>
        </w:rPr>
        <w:t>ө</w:t>
      </w:r>
      <w:r w:rsidRPr="00237F69">
        <w:rPr>
          <w:lang w:val="ky-KG"/>
        </w:rPr>
        <w:t>м</w:t>
      </w:r>
      <w:r>
        <w:rPr>
          <w:lang w:val="ky-KG"/>
        </w:rPr>
        <w:t>ө</w:t>
      </w:r>
      <w:r w:rsidRPr="00237F69">
        <w:rPr>
          <w:lang w:val="ky-KG"/>
        </w:rPr>
        <w:t>лд</w:t>
      </w:r>
      <w:r>
        <w:rPr>
          <w:lang w:val="ky-KG"/>
        </w:rPr>
        <w:t>өө</w:t>
      </w:r>
      <w:r w:rsidRPr="00237F69">
        <w:rPr>
          <w:lang w:val="ky-KG"/>
        </w:rPr>
        <w:t xml:space="preserve"> жагы </w:t>
      </w:r>
      <w:r>
        <w:rPr>
          <w:lang w:val="ky-KG"/>
        </w:rPr>
        <w:t>Исфана шаардык Кең</w:t>
      </w:r>
      <w:r w:rsidRPr="005E727A">
        <w:rPr>
          <w:lang w:val="ky-KG"/>
        </w:rPr>
        <w:t>ешин</w:t>
      </w:r>
      <w:r>
        <w:rPr>
          <w:lang w:val="ky-KG"/>
        </w:rPr>
        <w:t>ин бюджет, экономика, өнөр жай, айыл чарба жана инвестиция иштери боюнча</w:t>
      </w:r>
      <w:r w:rsidRPr="008D51CD">
        <w:rPr>
          <w:lang w:val="ky-KG"/>
        </w:rPr>
        <w:t xml:space="preserve"> туруктуу комиссиясы</w:t>
      </w:r>
      <w:r>
        <w:rPr>
          <w:lang w:val="ky-KG"/>
        </w:rPr>
        <w:t>на</w:t>
      </w:r>
      <w:r w:rsidRPr="005E727A">
        <w:rPr>
          <w:lang w:val="ky-KG"/>
        </w:rPr>
        <w:t xml:space="preserve"> тапшырылсын.</w:t>
      </w:r>
    </w:p>
    <w:p w:rsidR="009C21E9" w:rsidRPr="00237F69" w:rsidRDefault="009C21E9" w:rsidP="009C21E9">
      <w:pPr>
        <w:ind w:left="360"/>
        <w:jc w:val="both"/>
        <w:rPr>
          <w:lang w:val="ky-KG"/>
        </w:rPr>
      </w:pPr>
    </w:p>
    <w:p w:rsidR="009C21E9" w:rsidRPr="00237F69" w:rsidRDefault="009C21E9" w:rsidP="009C21E9">
      <w:pPr>
        <w:ind w:left="360"/>
        <w:jc w:val="both"/>
        <w:rPr>
          <w:lang w:val="ky-KG"/>
        </w:rPr>
      </w:pPr>
    </w:p>
    <w:p w:rsidR="009C21E9" w:rsidRPr="00237F69" w:rsidRDefault="009C21E9" w:rsidP="009C21E9">
      <w:pPr>
        <w:ind w:left="360"/>
        <w:jc w:val="both"/>
        <w:rPr>
          <w:lang w:val="ky-KG"/>
        </w:rPr>
      </w:pPr>
    </w:p>
    <w:p w:rsidR="009C21E9" w:rsidRPr="003E4731" w:rsidRDefault="009C21E9" w:rsidP="009C21E9">
      <w:pPr>
        <w:rPr>
          <w:b/>
          <w:lang w:val="ky-KG"/>
        </w:rPr>
      </w:pPr>
    </w:p>
    <w:p w:rsidR="006D46CE" w:rsidRDefault="009C21E9" w:rsidP="006D46CE">
      <w:pPr>
        <w:rPr>
          <w:b/>
          <w:lang w:val="ky-KG"/>
        </w:rPr>
      </w:pPr>
      <w:r w:rsidRPr="003E4731">
        <w:rPr>
          <w:b/>
          <w:lang w:val="ky-KG"/>
        </w:rPr>
        <w:tab/>
      </w:r>
      <w:r>
        <w:rPr>
          <w:b/>
          <w:lang w:val="ky-KG"/>
        </w:rPr>
        <w:tab/>
      </w:r>
    </w:p>
    <w:p w:rsidR="009C21E9" w:rsidRPr="00DC0902" w:rsidRDefault="006D46CE" w:rsidP="009C21E9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 w:rsidRPr="006D46CE">
        <w:rPr>
          <w:b/>
          <w:sz w:val="28"/>
          <w:szCs w:val="28"/>
          <w:lang w:val="ky-KG"/>
        </w:rPr>
        <w:t>Т</w:t>
      </w:r>
      <w:r w:rsidR="009C21E9" w:rsidRPr="006D46CE">
        <w:rPr>
          <w:b/>
          <w:sz w:val="28"/>
          <w:szCs w:val="28"/>
          <w:lang w:val="ky-KG"/>
        </w:rPr>
        <w:t>ө</w:t>
      </w:r>
      <w:r w:rsidRPr="006D46CE">
        <w:rPr>
          <w:b/>
          <w:sz w:val="28"/>
          <w:szCs w:val="28"/>
          <w:lang w:val="ky-KG"/>
        </w:rPr>
        <w:t>рага</w:t>
      </w:r>
      <w:r w:rsidR="009C21E9" w:rsidRPr="006D46CE">
        <w:rPr>
          <w:b/>
          <w:sz w:val="28"/>
          <w:szCs w:val="28"/>
          <w:lang w:val="ky-KG"/>
        </w:rPr>
        <w:t xml:space="preserve">                   </w:t>
      </w:r>
      <w:r w:rsidR="009C21E9" w:rsidRPr="006D46CE">
        <w:rPr>
          <w:b/>
          <w:sz w:val="28"/>
          <w:szCs w:val="28"/>
          <w:lang w:val="ky-KG"/>
        </w:rPr>
        <w:tab/>
      </w:r>
      <w:r w:rsidR="009C21E9" w:rsidRPr="006D46CE">
        <w:rPr>
          <w:b/>
          <w:sz w:val="28"/>
          <w:szCs w:val="28"/>
          <w:lang w:val="ky-KG"/>
        </w:rPr>
        <w:tab/>
      </w:r>
      <w:r w:rsidR="00392E62" w:rsidRPr="006D46CE">
        <w:rPr>
          <w:b/>
          <w:sz w:val="28"/>
          <w:szCs w:val="28"/>
          <w:lang w:val="ky-KG"/>
        </w:rPr>
        <w:t xml:space="preserve">    </w:t>
      </w:r>
      <w:r>
        <w:rPr>
          <w:b/>
          <w:sz w:val="28"/>
          <w:szCs w:val="28"/>
          <w:lang w:val="ky-KG"/>
        </w:rPr>
        <w:t xml:space="preserve">          </w:t>
      </w:r>
      <w:r w:rsidR="00392E62" w:rsidRPr="006D46CE">
        <w:rPr>
          <w:b/>
          <w:sz w:val="28"/>
          <w:szCs w:val="28"/>
          <w:lang w:val="ky-KG"/>
        </w:rPr>
        <w:t xml:space="preserve"> </w:t>
      </w:r>
      <w:r w:rsidR="009C21E9" w:rsidRPr="006D46CE">
        <w:rPr>
          <w:b/>
          <w:sz w:val="28"/>
          <w:szCs w:val="28"/>
          <w:lang w:val="ky-KG"/>
        </w:rPr>
        <w:t>Б.И. Тагаев</w:t>
      </w:r>
    </w:p>
    <w:p w:rsidR="009C21E9" w:rsidRPr="00DC0902" w:rsidRDefault="009C21E9" w:rsidP="009C21E9">
      <w:pPr>
        <w:rPr>
          <w:b/>
          <w:lang w:val="ky-KG"/>
        </w:rPr>
      </w:pPr>
    </w:p>
    <w:p w:rsidR="009C21E9" w:rsidRPr="00DC0902" w:rsidRDefault="009C21E9" w:rsidP="009C21E9">
      <w:pPr>
        <w:rPr>
          <w:b/>
          <w:lang w:val="ky-KG"/>
        </w:rPr>
      </w:pPr>
    </w:p>
    <w:p w:rsidR="009C21E9" w:rsidRPr="00DC0902" w:rsidRDefault="009C21E9" w:rsidP="00DF2BB9">
      <w:pPr>
        <w:jc w:val="both"/>
        <w:rPr>
          <w:sz w:val="20"/>
          <w:szCs w:val="20"/>
          <w:lang w:val="ky-KG"/>
        </w:rPr>
      </w:pPr>
    </w:p>
    <w:p w:rsidR="004046C2" w:rsidRDefault="004046C2" w:rsidP="004046C2">
      <w:pPr>
        <w:rPr>
          <w:lang w:val="ky-KG"/>
        </w:rPr>
      </w:pPr>
    </w:p>
    <w:p w:rsidR="004046C2" w:rsidRPr="00DC0902" w:rsidRDefault="004046C2" w:rsidP="00DF2BB9">
      <w:pPr>
        <w:jc w:val="both"/>
        <w:rPr>
          <w:sz w:val="20"/>
          <w:szCs w:val="20"/>
          <w:lang w:val="ky-KG"/>
        </w:rPr>
      </w:pPr>
    </w:p>
    <w:p w:rsidR="004046C2" w:rsidRPr="00DC0902" w:rsidRDefault="004046C2" w:rsidP="00DF2BB9">
      <w:pPr>
        <w:jc w:val="both"/>
        <w:rPr>
          <w:sz w:val="20"/>
          <w:szCs w:val="20"/>
          <w:lang w:val="ky-KG"/>
        </w:rPr>
      </w:pPr>
    </w:p>
    <w:p w:rsidR="004046C2" w:rsidRPr="00DC0902" w:rsidRDefault="004046C2" w:rsidP="00DF2BB9">
      <w:pPr>
        <w:jc w:val="both"/>
        <w:rPr>
          <w:sz w:val="20"/>
          <w:szCs w:val="20"/>
          <w:lang w:val="ky-KG"/>
        </w:rPr>
      </w:pPr>
    </w:p>
    <w:p w:rsidR="004046C2" w:rsidRPr="00DC0902" w:rsidRDefault="004046C2" w:rsidP="00DF2BB9">
      <w:pPr>
        <w:jc w:val="both"/>
        <w:rPr>
          <w:sz w:val="20"/>
          <w:szCs w:val="20"/>
          <w:lang w:val="ky-KG"/>
        </w:rPr>
      </w:pPr>
    </w:p>
    <w:p w:rsidR="004046C2" w:rsidRPr="00DC0902" w:rsidRDefault="004046C2" w:rsidP="00DF2BB9">
      <w:pPr>
        <w:jc w:val="both"/>
        <w:rPr>
          <w:sz w:val="20"/>
          <w:szCs w:val="20"/>
          <w:lang w:val="ky-KG"/>
        </w:rPr>
      </w:pPr>
    </w:p>
    <w:p w:rsidR="004046C2" w:rsidRPr="00DC0902" w:rsidRDefault="004046C2" w:rsidP="00DF2BB9">
      <w:pPr>
        <w:jc w:val="both"/>
        <w:rPr>
          <w:sz w:val="20"/>
          <w:szCs w:val="20"/>
          <w:lang w:val="ky-KG"/>
        </w:rPr>
      </w:pPr>
    </w:p>
    <w:p w:rsidR="004046C2" w:rsidRPr="00DC0902" w:rsidRDefault="004046C2" w:rsidP="00DF2BB9">
      <w:pPr>
        <w:jc w:val="both"/>
        <w:rPr>
          <w:sz w:val="20"/>
          <w:szCs w:val="20"/>
          <w:lang w:val="ky-KG"/>
        </w:rPr>
      </w:pPr>
    </w:p>
    <w:p w:rsidR="004046C2" w:rsidRPr="00DC0902" w:rsidRDefault="004046C2" w:rsidP="00DF2BB9">
      <w:pPr>
        <w:jc w:val="both"/>
        <w:rPr>
          <w:sz w:val="20"/>
          <w:szCs w:val="20"/>
          <w:lang w:val="ky-KG"/>
        </w:rPr>
      </w:pPr>
    </w:p>
    <w:p w:rsidR="004046C2" w:rsidRDefault="004046C2" w:rsidP="00DF2BB9">
      <w:pPr>
        <w:jc w:val="both"/>
        <w:rPr>
          <w:sz w:val="20"/>
          <w:szCs w:val="20"/>
          <w:lang w:val="ky-KG"/>
        </w:rPr>
      </w:pPr>
    </w:p>
    <w:p w:rsidR="00D66F94" w:rsidRDefault="00D66F94" w:rsidP="0088178A">
      <w:pPr>
        <w:ind w:left="4956" w:firstLine="708"/>
        <w:rPr>
          <w:lang w:val="ky-KG"/>
        </w:rPr>
      </w:pPr>
    </w:p>
    <w:p w:rsidR="00F33759" w:rsidRDefault="00F33759" w:rsidP="0088178A">
      <w:pPr>
        <w:ind w:left="4956" w:firstLine="708"/>
        <w:rPr>
          <w:lang w:val="ky-KG"/>
        </w:rPr>
      </w:pPr>
    </w:p>
    <w:p w:rsidR="0088178A" w:rsidRPr="006B14BC" w:rsidRDefault="0088178A" w:rsidP="0088178A">
      <w:pPr>
        <w:ind w:left="4956" w:firstLine="708"/>
        <w:rPr>
          <w:lang w:val="ky-KG"/>
        </w:rPr>
      </w:pPr>
      <w:r>
        <w:rPr>
          <w:lang w:val="ky-KG"/>
        </w:rPr>
        <w:t xml:space="preserve">Исфана шаардык Кеңешинин                                                                                 </w:t>
      </w:r>
      <w:r>
        <w:rPr>
          <w:lang w:val="ky-KG"/>
        </w:rPr>
        <w:tab/>
        <w:t>V чакырылышынын кезектеги XX</w:t>
      </w:r>
      <w:r w:rsidRPr="006B14BC">
        <w:rPr>
          <w:lang w:val="ky-KG"/>
        </w:rPr>
        <w:t>XVII</w:t>
      </w:r>
      <w:r w:rsidRPr="00B40E6F">
        <w:rPr>
          <w:lang w:val="ky-KG"/>
        </w:rPr>
        <w:t>I</w:t>
      </w:r>
      <w:r>
        <w:rPr>
          <w:lang w:val="ky-KG"/>
        </w:rPr>
        <w:t xml:space="preserve">                                                        </w:t>
      </w:r>
      <w:r w:rsidRPr="006B14BC">
        <w:rPr>
          <w:lang w:val="ky-KG"/>
        </w:rPr>
        <w:tab/>
      </w:r>
      <w:r>
        <w:rPr>
          <w:lang w:val="ky-KG"/>
        </w:rPr>
        <w:t xml:space="preserve">сессиясынын  2021-жылдын </w:t>
      </w:r>
    </w:p>
    <w:p w:rsidR="0088178A" w:rsidRDefault="0088178A" w:rsidP="0088178A">
      <w:pPr>
        <w:ind w:left="5664"/>
        <w:rPr>
          <w:lang w:val="ky-KG"/>
        </w:rPr>
      </w:pPr>
      <w:r>
        <w:rPr>
          <w:lang w:val="ky-KG"/>
        </w:rPr>
        <w:t xml:space="preserve">5-февралындагы </w:t>
      </w:r>
      <w:r w:rsidR="00165F26">
        <w:rPr>
          <w:lang w:val="ky-KG"/>
        </w:rPr>
        <w:t xml:space="preserve"> </w:t>
      </w:r>
      <w:r>
        <w:rPr>
          <w:lang w:val="ky-KG"/>
        </w:rPr>
        <w:t>№4 токтомуна тиркеме</w:t>
      </w:r>
    </w:p>
    <w:p w:rsidR="00D66F94" w:rsidRPr="00C81FFA" w:rsidRDefault="00D66F94" w:rsidP="00D66F94">
      <w:pPr>
        <w:rPr>
          <w:b/>
          <w:lang w:val="ky-KG"/>
        </w:rPr>
      </w:pPr>
    </w:p>
    <w:p w:rsidR="00D66F94" w:rsidRPr="00191429" w:rsidRDefault="00D66F94" w:rsidP="00D66F94">
      <w:pPr>
        <w:rPr>
          <w:b/>
          <w:lang w:val="ky-KG"/>
        </w:rPr>
      </w:pPr>
      <w:r w:rsidRPr="00BA6E72">
        <w:rPr>
          <w:b/>
          <w:lang w:val="ky-KG"/>
        </w:rPr>
        <w:t xml:space="preserve">                                               </w:t>
      </w:r>
      <w:r>
        <w:rPr>
          <w:b/>
          <w:lang w:val="ky-KG"/>
        </w:rPr>
        <w:t xml:space="preserve">                                                                                                                              </w:t>
      </w:r>
    </w:p>
    <w:p w:rsidR="00D66F94" w:rsidRPr="00BA6E72" w:rsidRDefault="00D66F94" w:rsidP="00D66F94">
      <w:pPr>
        <w:rPr>
          <w:lang w:val="ky-KG"/>
        </w:rPr>
      </w:pPr>
    </w:p>
    <w:p w:rsidR="00D66F94" w:rsidRPr="00264759" w:rsidRDefault="00D66F94" w:rsidP="00D66F94">
      <w:pPr>
        <w:ind w:firstLine="708"/>
        <w:jc w:val="both"/>
        <w:rPr>
          <w:lang w:val="ky-KG"/>
        </w:rPr>
      </w:pPr>
      <w:r w:rsidRPr="00264759">
        <w:rPr>
          <w:lang w:val="ky-KG"/>
        </w:rPr>
        <w:t>Исфана Жайы</w:t>
      </w:r>
      <w:r>
        <w:rPr>
          <w:lang w:val="ky-KG"/>
        </w:rPr>
        <w:t>т комитетинин Исфана шаардык Кең</w:t>
      </w:r>
      <w:r w:rsidRPr="00264759">
        <w:rPr>
          <w:lang w:val="ky-KG"/>
        </w:rPr>
        <w:t>еш</w:t>
      </w:r>
      <w:r w:rsidR="00E7278A">
        <w:rPr>
          <w:lang w:val="ky-KG"/>
        </w:rPr>
        <w:t>и</w:t>
      </w:r>
      <w:r w:rsidRPr="00264759">
        <w:rPr>
          <w:lang w:val="ky-KG"/>
        </w:rPr>
        <w:t xml:space="preserve"> тарабынан жайыттарды пайдалануу ж</w:t>
      </w:r>
      <w:r>
        <w:rPr>
          <w:lang w:val="ky-KG"/>
        </w:rPr>
        <w:t>ө</w:t>
      </w:r>
      <w:r w:rsidRPr="00264759">
        <w:rPr>
          <w:lang w:val="ky-KG"/>
        </w:rPr>
        <w:t>н</w:t>
      </w:r>
      <w:r>
        <w:rPr>
          <w:lang w:val="ky-KG"/>
        </w:rPr>
        <w:t>ү</w:t>
      </w:r>
      <w:r w:rsidRPr="00264759">
        <w:rPr>
          <w:lang w:val="ky-KG"/>
        </w:rPr>
        <w:t>нд</w:t>
      </w:r>
      <w:r>
        <w:rPr>
          <w:lang w:val="ky-KG"/>
        </w:rPr>
        <w:t>ө</w:t>
      </w:r>
      <w:r w:rsidRPr="00264759">
        <w:rPr>
          <w:lang w:val="ky-KG"/>
        </w:rPr>
        <w:t xml:space="preserve"> «жайыт мыйзамынын» 9-10-береленерине ылайык малдардын т</w:t>
      </w:r>
      <w:r>
        <w:rPr>
          <w:lang w:val="ky-KG"/>
        </w:rPr>
        <w:t>ү</w:t>
      </w:r>
      <w:r w:rsidRPr="00264759">
        <w:rPr>
          <w:lang w:val="ky-KG"/>
        </w:rPr>
        <w:t>рл</w:t>
      </w:r>
      <w:r>
        <w:rPr>
          <w:lang w:val="ky-KG"/>
        </w:rPr>
        <w:t>ө</w:t>
      </w:r>
      <w:r w:rsidRPr="00264759">
        <w:rPr>
          <w:lang w:val="ky-KG"/>
        </w:rPr>
        <w:t>р</w:t>
      </w:r>
      <w:r>
        <w:rPr>
          <w:lang w:val="ky-KG"/>
        </w:rPr>
        <w:t>ү</w:t>
      </w:r>
      <w:r w:rsidRPr="00264759">
        <w:rPr>
          <w:lang w:val="ky-KG"/>
        </w:rPr>
        <w:t>н</w:t>
      </w:r>
      <w:r>
        <w:rPr>
          <w:lang w:val="ky-KG"/>
        </w:rPr>
        <w:t>ө</w:t>
      </w:r>
      <w:r w:rsidRPr="00264759">
        <w:rPr>
          <w:lang w:val="ky-KG"/>
        </w:rPr>
        <w:t xml:space="preserve"> жана ар бир ба</w:t>
      </w:r>
      <w:r>
        <w:rPr>
          <w:lang w:val="ky-KG"/>
        </w:rPr>
        <w:t>шына карата 2021</w:t>
      </w:r>
      <w:r w:rsidRPr="00264759">
        <w:rPr>
          <w:lang w:val="ky-KG"/>
        </w:rPr>
        <w:t>-жылга акы т</w:t>
      </w:r>
      <w:r>
        <w:rPr>
          <w:lang w:val="ky-KG"/>
        </w:rPr>
        <w:t>ө</w:t>
      </w:r>
      <w:r w:rsidRPr="00264759">
        <w:rPr>
          <w:lang w:val="ky-KG"/>
        </w:rPr>
        <w:t>л</w:t>
      </w:r>
      <w:r>
        <w:rPr>
          <w:lang w:val="ky-KG"/>
        </w:rPr>
        <w:t>өө</w:t>
      </w:r>
      <w:r w:rsidRPr="00264759">
        <w:rPr>
          <w:lang w:val="ky-KG"/>
        </w:rPr>
        <w:t xml:space="preserve"> </w:t>
      </w:r>
      <w:r>
        <w:rPr>
          <w:lang w:val="ky-KG"/>
        </w:rPr>
        <w:t>ө</w:t>
      </w:r>
      <w:r w:rsidRPr="00264759">
        <w:rPr>
          <w:lang w:val="ky-KG"/>
        </w:rPr>
        <w:t>лч</w:t>
      </w:r>
      <w:r>
        <w:rPr>
          <w:lang w:val="ky-KG"/>
        </w:rPr>
        <w:t>ө</w:t>
      </w:r>
      <w:r w:rsidRPr="00264759">
        <w:rPr>
          <w:lang w:val="ky-KG"/>
        </w:rPr>
        <w:t>мд</w:t>
      </w:r>
      <w:r>
        <w:rPr>
          <w:lang w:val="ky-KG"/>
        </w:rPr>
        <w:t>ө</w:t>
      </w:r>
      <w:r w:rsidRPr="00264759">
        <w:rPr>
          <w:lang w:val="ky-KG"/>
        </w:rPr>
        <w:t>р</w:t>
      </w:r>
      <w:r>
        <w:rPr>
          <w:lang w:val="ky-KG"/>
        </w:rPr>
        <w:t>ү</w:t>
      </w:r>
      <w:r w:rsidRPr="00264759">
        <w:rPr>
          <w:lang w:val="ky-KG"/>
        </w:rPr>
        <w:t>.</w:t>
      </w:r>
    </w:p>
    <w:p w:rsidR="00D66F94" w:rsidRPr="00264759" w:rsidRDefault="00D66F94" w:rsidP="00D66F94">
      <w:pPr>
        <w:rPr>
          <w:lang w:val="ky-KG"/>
        </w:rPr>
      </w:pPr>
    </w:p>
    <w:p w:rsidR="00D66F94" w:rsidRPr="00264759" w:rsidRDefault="00D66F94" w:rsidP="00D66F94">
      <w:pPr>
        <w:rPr>
          <w:lang w:val="ky-KG"/>
        </w:rPr>
      </w:pPr>
    </w:p>
    <w:p w:rsidR="00D66F94" w:rsidRPr="00E44D40" w:rsidRDefault="00D66F94" w:rsidP="00D66F94">
      <w:pPr>
        <w:rPr>
          <w:b/>
          <w:lang w:val="ky-KG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1134"/>
        <w:gridCol w:w="993"/>
        <w:gridCol w:w="992"/>
        <w:gridCol w:w="850"/>
        <w:gridCol w:w="770"/>
        <w:gridCol w:w="931"/>
        <w:gridCol w:w="993"/>
        <w:gridCol w:w="992"/>
        <w:gridCol w:w="236"/>
      </w:tblGrid>
      <w:tr w:rsidR="00D66F94" w:rsidRPr="00D66F94" w:rsidTr="007A12ED">
        <w:trPr>
          <w:gridAfter w:val="1"/>
          <w:wAfter w:w="236" w:type="dxa"/>
          <w:trHeight w:val="375"/>
        </w:trPr>
        <w:tc>
          <w:tcPr>
            <w:tcW w:w="392" w:type="dxa"/>
            <w:vMerge w:val="restart"/>
          </w:tcPr>
          <w:p w:rsidR="00D66F94" w:rsidRPr="00D66F94" w:rsidRDefault="00D66F94" w:rsidP="007A12ED">
            <w:pPr>
              <w:rPr>
                <w:b/>
                <w:sz w:val="18"/>
                <w:szCs w:val="18"/>
              </w:rPr>
            </w:pPr>
            <w:r w:rsidRPr="00D66F9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17" w:type="dxa"/>
            <w:vMerge w:val="restart"/>
          </w:tcPr>
          <w:p w:rsidR="00D66F94" w:rsidRPr="00D66F94" w:rsidRDefault="00D66F94" w:rsidP="007A12ED">
            <w:pPr>
              <w:rPr>
                <w:b/>
                <w:sz w:val="18"/>
                <w:szCs w:val="18"/>
                <w:lang w:val="ky-KG"/>
              </w:rPr>
            </w:pPr>
            <w:r w:rsidRPr="00D66F94">
              <w:rPr>
                <w:b/>
                <w:sz w:val="18"/>
                <w:szCs w:val="18"/>
              </w:rPr>
              <w:t>Малдын т</w:t>
            </w:r>
            <w:r w:rsidRPr="00D66F94">
              <w:rPr>
                <w:b/>
                <w:sz w:val="18"/>
                <w:szCs w:val="18"/>
                <w:lang w:val="ky-KG"/>
              </w:rPr>
              <w:t>ү</w:t>
            </w:r>
            <w:r w:rsidRPr="00D66F94">
              <w:rPr>
                <w:b/>
                <w:sz w:val="18"/>
                <w:szCs w:val="18"/>
              </w:rPr>
              <w:t>рл</w:t>
            </w:r>
            <w:r w:rsidRPr="00D66F94">
              <w:rPr>
                <w:b/>
                <w:sz w:val="18"/>
                <w:szCs w:val="18"/>
                <w:lang w:val="ky-KG"/>
              </w:rPr>
              <w:t>ө</w:t>
            </w:r>
            <w:proofErr w:type="gramStart"/>
            <w:r w:rsidRPr="00D66F94">
              <w:rPr>
                <w:b/>
                <w:sz w:val="18"/>
                <w:szCs w:val="18"/>
              </w:rPr>
              <w:t>р</w:t>
            </w:r>
            <w:proofErr w:type="gramEnd"/>
            <w:r w:rsidRPr="00D66F94">
              <w:rPr>
                <w:b/>
                <w:sz w:val="18"/>
                <w:szCs w:val="18"/>
                <w:lang w:val="ky-KG"/>
              </w:rPr>
              <w:t>ү</w:t>
            </w:r>
          </w:p>
        </w:tc>
        <w:tc>
          <w:tcPr>
            <w:tcW w:w="1134" w:type="dxa"/>
            <w:vMerge w:val="restart"/>
          </w:tcPr>
          <w:p w:rsidR="00D66F94" w:rsidRPr="00D66F94" w:rsidRDefault="00D66F94" w:rsidP="007A12ED">
            <w:pPr>
              <w:rPr>
                <w:b/>
                <w:sz w:val="18"/>
                <w:szCs w:val="18"/>
              </w:rPr>
            </w:pPr>
            <w:r w:rsidRPr="00D66F94">
              <w:rPr>
                <w:b/>
                <w:sz w:val="18"/>
                <w:szCs w:val="18"/>
              </w:rPr>
              <w:t>2021-жылга эсептелген малдын саны</w:t>
            </w:r>
          </w:p>
        </w:tc>
        <w:tc>
          <w:tcPr>
            <w:tcW w:w="993" w:type="dxa"/>
            <w:vMerge w:val="restart"/>
          </w:tcPr>
          <w:p w:rsidR="00D66F94" w:rsidRPr="00D66F94" w:rsidRDefault="00D66F94" w:rsidP="007A12ED">
            <w:pPr>
              <w:rPr>
                <w:b/>
                <w:sz w:val="18"/>
                <w:szCs w:val="18"/>
              </w:rPr>
            </w:pPr>
            <w:r w:rsidRPr="00D66F94">
              <w:rPr>
                <w:b/>
                <w:sz w:val="18"/>
                <w:szCs w:val="18"/>
              </w:rPr>
              <w:t>Которуу коэффиценти</w:t>
            </w:r>
          </w:p>
        </w:tc>
        <w:tc>
          <w:tcPr>
            <w:tcW w:w="992" w:type="dxa"/>
            <w:vMerge w:val="restart"/>
          </w:tcPr>
          <w:p w:rsidR="00D66F94" w:rsidRPr="00D66F94" w:rsidRDefault="00D66F94" w:rsidP="007A12ED">
            <w:pPr>
              <w:rPr>
                <w:b/>
                <w:sz w:val="18"/>
                <w:szCs w:val="18"/>
              </w:rPr>
            </w:pPr>
            <w:r w:rsidRPr="00D66F94">
              <w:rPr>
                <w:b/>
                <w:sz w:val="18"/>
                <w:szCs w:val="18"/>
              </w:rPr>
              <w:t>Шарттуу малдын саны</w:t>
            </w:r>
          </w:p>
        </w:tc>
        <w:tc>
          <w:tcPr>
            <w:tcW w:w="1620" w:type="dxa"/>
            <w:gridSpan w:val="2"/>
          </w:tcPr>
          <w:p w:rsidR="00D66F94" w:rsidRPr="00D66F94" w:rsidRDefault="00D66F94" w:rsidP="007A12ED">
            <w:pPr>
              <w:rPr>
                <w:b/>
                <w:sz w:val="18"/>
                <w:szCs w:val="18"/>
              </w:rPr>
            </w:pPr>
            <w:r w:rsidRPr="00D66F94">
              <w:rPr>
                <w:b/>
                <w:sz w:val="18"/>
                <w:szCs w:val="18"/>
              </w:rPr>
              <w:t>Мал башына эсептелген жайыт акысы</w:t>
            </w:r>
          </w:p>
        </w:tc>
        <w:tc>
          <w:tcPr>
            <w:tcW w:w="931" w:type="dxa"/>
          </w:tcPr>
          <w:p w:rsidR="00D66F94" w:rsidRPr="00D66F94" w:rsidRDefault="00D66F94" w:rsidP="007A12E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D66F94" w:rsidRPr="00D66F94" w:rsidRDefault="00D66F94" w:rsidP="007A12ED">
            <w:pPr>
              <w:rPr>
                <w:b/>
                <w:sz w:val="18"/>
                <w:szCs w:val="18"/>
                <w:lang w:val="ky-KG"/>
              </w:rPr>
            </w:pPr>
            <w:r w:rsidRPr="00D66F94">
              <w:rPr>
                <w:b/>
                <w:sz w:val="18"/>
                <w:szCs w:val="18"/>
                <w:lang w:val="ky-KG"/>
              </w:rPr>
              <w:t>Жеке чарбада  багылуучу жана базарга сатылуучу мал саны (болжолдуу)</w:t>
            </w:r>
          </w:p>
        </w:tc>
      </w:tr>
      <w:tr w:rsidR="00D66F94" w:rsidRPr="004D0B15" w:rsidTr="007A12ED">
        <w:trPr>
          <w:gridAfter w:val="1"/>
          <w:wAfter w:w="236" w:type="dxa"/>
          <w:trHeight w:val="720"/>
        </w:trPr>
        <w:tc>
          <w:tcPr>
            <w:tcW w:w="392" w:type="dxa"/>
            <w:vMerge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  <w:r w:rsidRPr="004D0B15">
              <w:rPr>
                <w:sz w:val="18"/>
                <w:szCs w:val="18"/>
              </w:rPr>
              <w:t>Мал башына</w:t>
            </w:r>
          </w:p>
        </w:tc>
        <w:tc>
          <w:tcPr>
            <w:tcW w:w="770" w:type="dxa"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  <w:r w:rsidRPr="004D0B15">
              <w:rPr>
                <w:sz w:val="18"/>
                <w:szCs w:val="18"/>
              </w:rPr>
              <w:t>Жалпы суммасы</w:t>
            </w:r>
          </w:p>
        </w:tc>
        <w:tc>
          <w:tcPr>
            <w:tcW w:w="931" w:type="dxa"/>
          </w:tcPr>
          <w:p w:rsidR="00D66F94" w:rsidRDefault="00D66F94" w:rsidP="007A1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Сырттан келген мал башына</w:t>
            </w:r>
          </w:p>
          <w:p w:rsidR="00D66F94" w:rsidRPr="004D0B15" w:rsidRDefault="00D66F94" w:rsidP="007A12E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6F94" w:rsidRPr="00F36F91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Жеке чарбада</w:t>
            </w:r>
          </w:p>
        </w:tc>
        <w:tc>
          <w:tcPr>
            <w:tcW w:w="992" w:type="dxa"/>
          </w:tcPr>
          <w:p w:rsidR="00D66F94" w:rsidRPr="00F36F91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Базарга</w:t>
            </w:r>
          </w:p>
        </w:tc>
      </w:tr>
      <w:tr w:rsidR="00D66F94" w:rsidRPr="004D0B15" w:rsidTr="007A12ED">
        <w:trPr>
          <w:gridAfter w:val="1"/>
          <w:wAfter w:w="236" w:type="dxa"/>
        </w:trPr>
        <w:tc>
          <w:tcPr>
            <w:tcW w:w="392" w:type="dxa"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  <w:r w:rsidRPr="004D0B1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  <w:r w:rsidRPr="004D0B15">
              <w:rPr>
                <w:sz w:val="18"/>
                <w:szCs w:val="18"/>
              </w:rPr>
              <w:t>ИММ</w:t>
            </w:r>
          </w:p>
        </w:tc>
        <w:tc>
          <w:tcPr>
            <w:tcW w:w="1134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4752</w:t>
            </w:r>
          </w:p>
        </w:tc>
        <w:tc>
          <w:tcPr>
            <w:tcW w:w="993" w:type="dxa"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  <w:r w:rsidRPr="004D0B15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4752</w:t>
            </w:r>
          </w:p>
        </w:tc>
        <w:tc>
          <w:tcPr>
            <w:tcW w:w="850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 w:rsidRPr="004D0B15">
              <w:rPr>
                <w:sz w:val="18"/>
                <w:szCs w:val="18"/>
                <w:lang w:val="ky-KG"/>
              </w:rPr>
              <w:t>60</w:t>
            </w:r>
          </w:p>
        </w:tc>
        <w:tc>
          <w:tcPr>
            <w:tcW w:w="770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285120</w:t>
            </w:r>
          </w:p>
        </w:tc>
        <w:tc>
          <w:tcPr>
            <w:tcW w:w="931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100</w:t>
            </w:r>
          </w:p>
        </w:tc>
        <w:tc>
          <w:tcPr>
            <w:tcW w:w="993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1935</w:t>
            </w:r>
          </w:p>
        </w:tc>
        <w:tc>
          <w:tcPr>
            <w:tcW w:w="992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616</w:t>
            </w:r>
          </w:p>
        </w:tc>
      </w:tr>
      <w:tr w:rsidR="00D66F94" w:rsidRPr="004D0B15" w:rsidTr="007A12ED">
        <w:trPr>
          <w:gridAfter w:val="1"/>
          <w:wAfter w:w="236" w:type="dxa"/>
        </w:trPr>
        <w:tc>
          <w:tcPr>
            <w:tcW w:w="392" w:type="dxa"/>
          </w:tcPr>
          <w:p w:rsidR="00D66F94" w:rsidRPr="004D0B15" w:rsidRDefault="00D66F94" w:rsidP="007A1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 w:rsidRPr="004D0B15">
              <w:rPr>
                <w:sz w:val="18"/>
                <w:szCs w:val="18"/>
                <w:lang w:val="ky-KG"/>
              </w:rPr>
              <w:t>МММ</w:t>
            </w:r>
          </w:p>
        </w:tc>
        <w:tc>
          <w:tcPr>
            <w:tcW w:w="1134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19145</w:t>
            </w:r>
          </w:p>
        </w:tc>
        <w:tc>
          <w:tcPr>
            <w:tcW w:w="993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 w:rsidRPr="004D0B15">
              <w:rPr>
                <w:sz w:val="18"/>
                <w:szCs w:val="18"/>
                <w:lang w:val="ky-KG"/>
              </w:rPr>
              <w:t>0,2</w:t>
            </w:r>
          </w:p>
        </w:tc>
        <w:tc>
          <w:tcPr>
            <w:tcW w:w="992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3829</w:t>
            </w:r>
          </w:p>
        </w:tc>
        <w:tc>
          <w:tcPr>
            <w:tcW w:w="850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 w:rsidRPr="004D0B15">
              <w:rPr>
                <w:sz w:val="18"/>
                <w:szCs w:val="18"/>
                <w:lang w:val="ky-KG"/>
              </w:rPr>
              <w:t>15</w:t>
            </w:r>
          </w:p>
        </w:tc>
        <w:tc>
          <w:tcPr>
            <w:tcW w:w="770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287175</w:t>
            </w:r>
          </w:p>
        </w:tc>
        <w:tc>
          <w:tcPr>
            <w:tcW w:w="931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 50</w:t>
            </w:r>
          </w:p>
        </w:tc>
        <w:tc>
          <w:tcPr>
            <w:tcW w:w="993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4250</w:t>
            </w:r>
          </w:p>
        </w:tc>
        <w:tc>
          <w:tcPr>
            <w:tcW w:w="992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7271</w:t>
            </w:r>
          </w:p>
        </w:tc>
      </w:tr>
      <w:tr w:rsidR="00D66F94" w:rsidRPr="004D0B15" w:rsidTr="007A12ED">
        <w:trPr>
          <w:gridAfter w:val="1"/>
          <w:wAfter w:w="236" w:type="dxa"/>
        </w:trPr>
        <w:tc>
          <w:tcPr>
            <w:tcW w:w="392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 w:rsidRPr="004D0B15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1417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 w:rsidRPr="004D0B15">
              <w:rPr>
                <w:sz w:val="18"/>
                <w:szCs w:val="18"/>
                <w:lang w:val="ky-KG"/>
              </w:rPr>
              <w:t>Жылкы эшектер</w:t>
            </w:r>
          </w:p>
        </w:tc>
        <w:tc>
          <w:tcPr>
            <w:tcW w:w="1134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484</w:t>
            </w:r>
          </w:p>
        </w:tc>
        <w:tc>
          <w:tcPr>
            <w:tcW w:w="993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 w:rsidRPr="004D0B15">
              <w:rPr>
                <w:sz w:val="18"/>
                <w:szCs w:val="18"/>
                <w:lang w:val="ky-KG"/>
              </w:rPr>
              <w:t>1,0</w:t>
            </w:r>
          </w:p>
        </w:tc>
        <w:tc>
          <w:tcPr>
            <w:tcW w:w="992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484</w:t>
            </w:r>
          </w:p>
        </w:tc>
        <w:tc>
          <w:tcPr>
            <w:tcW w:w="850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 w:rsidRPr="004D0B15">
              <w:rPr>
                <w:sz w:val="18"/>
                <w:szCs w:val="18"/>
                <w:lang w:val="ky-KG"/>
              </w:rPr>
              <w:t>100</w:t>
            </w:r>
          </w:p>
        </w:tc>
        <w:tc>
          <w:tcPr>
            <w:tcW w:w="770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48 400</w:t>
            </w:r>
          </w:p>
        </w:tc>
        <w:tc>
          <w:tcPr>
            <w:tcW w:w="931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200 </w:t>
            </w:r>
          </w:p>
        </w:tc>
        <w:tc>
          <w:tcPr>
            <w:tcW w:w="993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992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</w:tr>
      <w:tr w:rsidR="00D66F94" w:rsidRPr="004D0B15" w:rsidTr="007A12ED">
        <w:trPr>
          <w:gridAfter w:val="1"/>
          <w:wAfter w:w="236" w:type="dxa"/>
        </w:trPr>
        <w:tc>
          <w:tcPr>
            <w:tcW w:w="392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417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993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992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850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770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  <w:r w:rsidRPr="004D0B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993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992" w:type="dxa"/>
          </w:tcPr>
          <w:p w:rsidR="00D66F94" w:rsidRPr="004D0B15" w:rsidRDefault="00D66F94" w:rsidP="007A12ED">
            <w:pPr>
              <w:rPr>
                <w:sz w:val="18"/>
                <w:szCs w:val="18"/>
                <w:lang w:val="ky-KG"/>
              </w:rPr>
            </w:pPr>
          </w:p>
        </w:tc>
      </w:tr>
      <w:tr w:rsidR="00D66F94" w:rsidRPr="004D0B15" w:rsidTr="007A12ED">
        <w:tc>
          <w:tcPr>
            <w:tcW w:w="392" w:type="dxa"/>
          </w:tcPr>
          <w:p w:rsidR="00D66F94" w:rsidRPr="004D0B15" w:rsidRDefault="00D66F94" w:rsidP="007A12E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66F94" w:rsidRPr="004D0B15" w:rsidRDefault="00D66F94" w:rsidP="007A12ED">
            <w:pPr>
              <w:rPr>
                <w:b/>
                <w:sz w:val="18"/>
                <w:szCs w:val="18"/>
              </w:rPr>
            </w:pPr>
            <w:r w:rsidRPr="004D0B15">
              <w:rPr>
                <w:b/>
                <w:sz w:val="18"/>
                <w:szCs w:val="18"/>
              </w:rPr>
              <w:t>Жыйынтыгы:</w:t>
            </w:r>
          </w:p>
        </w:tc>
        <w:tc>
          <w:tcPr>
            <w:tcW w:w="1134" w:type="dxa"/>
          </w:tcPr>
          <w:p w:rsidR="00D66F94" w:rsidRPr="004D0B15" w:rsidRDefault="00D66F94" w:rsidP="007A12ED">
            <w:pPr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993" w:type="dxa"/>
          </w:tcPr>
          <w:p w:rsidR="00D66F94" w:rsidRPr="004D0B15" w:rsidRDefault="00D66F94" w:rsidP="007A12E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66F94" w:rsidRPr="004D0B15" w:rsidRDefault="00D66F94" w:rsidP="007A12ED">
            <w:pPr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850" w:type="dxa"/>
          </w:tcPr>
          <w:p w:rsidR="00D66F94" w:rsidRPr="004D0B15" w:rsidRDefault="00D66F94" w:rsidP="007A12ED">
            <w:pPr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D66F94" w:rsidRPr="004D0B15" w:rsidRDefault="00D66F94" w:rsidP="007A12E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620695</w:t>
            </w:r>
          </w:p>
        </w:tc>
        <w:tc>
          <w:tcPr>
            <w:tcW w:w="931" w:type="dxa"/>
          </w:tcPr>
          <w:p w:rsidR="00D66F94" w:rsidRPr="004D0B15" w:rsidRDefault="00D66F94" w:rsidP="007A12ED">
            <w:pPr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993" w:type="dxa"/>
          </w:tcPr>
          <w:p w:rsidR="00D66F94" w:rsidRPr="004D0B15" w:rsidRDefault="00D66F94" w:rsidP="007A12ED">
            <w:pPr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992" w:type="dxa"/>
          </w:tcPr>
          <w:p w:rsidR="00D66F94" w:rsidRPr="004D0B15" w:rsidRDefault="00D66F94" w:rsidP="007A12ED">
            <w:pPr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D66F94" w:rsidRPr="004D0B15" w:rsidRDefault="00D66F94" w:rsidP="007A12ED">
            <w:pPr>
              <w:rPr>
                <w:b/>
                <w:sz w:val="18"/>
                <w:szCs w:val="18"/>
                <w:lang w:val="ky-KG"/>
              </w:rPr>
            </w:pPr>
          </w:p>
        </w:tc>
      </w:tr>
    </w:tbl>
    <w:p w:rsidR="00D66F94" w:rsidRPr="004D0B15" w:rsidRDefault="00D66F94" w:rsidP="00D66F94">
      <w:pPr>
        <w:rPr>
          <w:b/>
          <w:sz w:val="18"/>
          <w:szCs w:val="18"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  <w:lang w:val="ky-KG"/>
        </w:rPr>
      </w:pPr>
      <w:r>
        <w:rPr>
          <w:b/>
        </w:rPr>
        <w:t xml:space="preserve">   </w:t>
      </w:r>
    </w:p>
    <w:p w:rsidR="00D66F94" w:rsidRDefault="00D66F94" w:rsidP="00D66F94">
      <w:pPr>
        <w:rPr>
          <w:b/>
          <w:lang w:val="ky-KG"/>
        </w:rPr>
      </w:pPr>
    </w:p>
    <w:p w:rsidR="00D66F94" w:rsidRDefault="00D66F94" w:rsidP="00D66F94">
      <w:pPr>
        <w:rPr>
          <w:b/>
          <w:lang w:val="ky-KG"/>
        </w:rPr>
      </w:pPr>
    </w:p>
    <w:p w:rsidR="00D66F94" w:rsidRDefault="00D66F94" w:rsidP="00D66F94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>Исфана жайыт комитетинин т</w:t>
      </w:r>
      <w:r>
        <w:rPr>
          <w:b/>
          <w:lang w:val="ky-KG"/>
        </w:rPr>
        <w:t>ө</w:t>
      </w:r>
      <w:r>
        <w:rPr>
          <w:b/>
        </w:rPr>
        <w:t>рагасы:-                                   Х.А.Мамыров.</w:t>
      </w: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D66F94" w:rsidRDefault="00D66F94" w:rsidP="00D66F94">
      <w:pPr>
        <w:rPr>
          <w:b/>
        </w:rPr>
      </w:pPr>
    </w:p>
    <w:p w:rsidR="00FC6A34" w:rsidRDefault="00FC6A34" w:rsidP="00FC6A34">
      <w:pPr>
        <w:tabs>
          <w:tab w:val="center" w:pos="5244"/>
          <w:tab w:val="left" w:pos="7335"/>
        </w:tabs>
        <w:rPr>
          <w:b/>
          <w:lang w:val="ky-KG"/>
        </w:rPr>
      </w:pPr>
      <w:r>
        <w:rPr>
          <w:b/>
          <w:lang w:val="ky-KG"/>
        </w:rPr>
        <w:lastRenderedPageBreak/>
        <w:tab/>
      </w:r>
    </w:p>
    <w:p w:rsidR="00FC6A34" w:rsidRPr="00060B7D" w:rsidRDefault="00FC6A34" w:rsidP="00FC6A34">
      <w:pPr>
        <w:tabs>
          <w:tab w:val="center" w:pos="5244"/>
          <w:tab w:val="left" w:pos="7335"/>
        </w:tabs>
        <w:rPr>
          <w:b/>
          <w:lang w:val="ky-KG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1865FBF5" wp14:editId="1B7F9596">
            <wp:simplePos x="0" y="0"/>
            <wp:positionH relativeFrom="column">
              <wp:posOffset>2735580</wp:posOffset>
            </wp:positionH>
            <wp:positionV relativeFrom="paragraph">
              <wp:posOffset>11430</wp:posOffset>
            </wp:positionV>
            <wp:extent cx="1000125" cy="895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ky-KG"/>
        </w:rPr>
        <w:tab/>
        <w:t xml:space="preserve">           </w:t>
      </w: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Pr="005577B1" w:rsidRDefault="00FC6A34" w:rsidP="00FC6A34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ИСФАНА ШААРДЫК КЕҢЕШИ</w:t>
      </w:r>
    </w:p>
    <w:p w:rsidR="00FC6A34" w:rsidRPr="005577B1" w:rsidRDefault="00FC6A34" w:rsidP="00FC6A34">
      <w:pPr>
        <w:jc w:val="center"/>
        <w:rPr>
          <w:b/>
          <w:sz w:val="28"/>
          <w:szCs w:val="28"/>
          <w:lang w:val="ky-KG"/>
        </w:rPr>
      </w:pPr>
    </w:p>
    <w:p w:rsidR="00FC6A34" w:rsidRDefault="00FC6A34" w:rsidP="00FC6A34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ТОКТОМ</w:t>
      </w:r>
    </w:p>
    <w:p w:rsidR="0019027D" w:rsidRPr="00DC0902" w:rsidRDefault="0019027D" w:rsidP="00307AC9">
      <w:pPr>
        <w:rPr>
          <w:b/>
          <w:lang w:val="ky-KG"/>
        </w:rPr>
      </w:pPr>
    </w:p>
    <w:p w:rsidR="00307AC9" w:rsidRPr="00093364" w:rsidRDefault="00307AC9" w:rsidP="00307AC9">
      <w:pPr>
        <w:spacing w:line="360" w:lineRule="auto"/>
        <w:jc w:val="center"/>
        <w:rPr>
          <w:u w:val="single"/>
          <w:lang w:val="ky-KG"/>
        </w:rPr>
      </w:pPr>
      <w:r w:rsidRPr="00DC0902">
        <w:rPr>
          <w:b/>
          <w:sz w:val="22"/>
          <w:szCs w:val="22"/>
          <w:lang w:val="ky-KG"/>
        </w:rPr>
        <w:t>ИСФАНА ШААРДЫК КЕ</w:t>
      </w:r>
      <w:r>
        <w:rPr>
          <w:b/>
          <w:sz w:val="22"/>
          <w:szCs w:val="22"/>
          <w:lang w:val="ky-KG"/>
        </w:rPr>
        <w:t>Ң</w:t>
      </w:r>
      <w:r w:rsidRPr="00DC0902">
        <w:rPr>
          <w:b/>
          <w:sz w:val="22"/>
          <w:szCs w:val="22"/>
          <w:lang w:val="ky-KG"/>
        </w:rPr>
        <w:t xml:space="preserve">ЕШИНИН </w:t>
      </w:r>
      <w:r>
        <w:rPr>
          <w:b/>
          <w:sz w:val="22"/>
          <w:szCs w:val="22"/>
          <w:lang w:val="ky-KG"/>
        </w:rPr>
        <w:t>КЕЗЕКТЕГИ</w:t>
      </w:r>
      <w:r w:rsidRPr="00DC0902">
        <w:rPr>
          <w:b/>
          <w:sz w:val="22"/>
          <w:szCs w:val="22"/>
          <w:lang w:val="ky-KG"/>
        </w:rPr>
        <w:t xml:space="preserve">  </w:t>
      </w:r>
      <w:r w:rsidR="00900E0A" w:rsidRPr="00DC0902">
        <w:rPr>
          <w:b/>
          <w:sz w:val="22"/>
          <w:szCs w:val="22"/>
          <w:lang w:val="ky-KG"/>
        </w:rPr>
        <w:t>X</w:t>
      </w:r>
      <w:r w:rsidRPr="00DC0902">
        <w:rPr>
          <w:b/>
          <w:sz w:val="22"/>
          <w:szCs w:val="22"/>
          <w:lang w:val="ky-KG"/>
        </w:rPr>
        <w:t>X</w:t>
      </w:r>
      <w:r w:rsidR="00900E0A" w:rsidRPr="00DC0902">
        <w:rPr>
          <w:b/>
          <w:sz w:val="22"/>
          <w:szCs w:val="22"/>
          <w:lang w:val="ky-KG"/>
        </w:rPr>
        <w:t>X</w:t>
      </w:r>
      <w:r w:rsidR="00887500" w:rsidRPr="00887500">
        <w:rPr>
          <w:b/>
          <w:sz w:val="22"/>
          <w:szCs w:val="22"/>
          <w:lang w:val="ky-KG"/>
        </w:rPr>
        <w:t>VIII</w:t>
      </w:r>
      <w:r w:rsidRPr="00DC0902">
        <w:rPr>
          <w:b/>
          <w:sz w:val="22"/>
          <w:szCs w:val="22"/>
          <w:lang w:val="ky-KG"/>
        </w:rPr>
        <w:t xml:space="preserve"> СЕССИЯСЫ</w:t>
      </w:r>
      <w:r w:rsidR="00093364">
        <w:rPr>
          <w:b/>
          <w:sz w:val="22"/>
          <w:szCs w:val="22"/>
          <w:lang w:val="ky-KG"/>
        </w:rPr>
        <w:t xml:space="preserve"> (</w:t>
      </w:r>
      <w:r w:rsidR="00093364">
        <w:rPr>
          <w:sz w:val="22"/>
          <w:szCs w:val="22"/>
          <w:lang w:val="ky-KG"/>
        </w:rPr>
        <w:t>V чакырылышы)</w:t>
      </w:r>
    </w:p>
    <w:p w:rsidR="00307AC9" w:rsidRPr="00DC0902" w:rsidRDefault="00307AC9" w:rsidP="00307AC9">
      <w:pPr>
        <w:rPr>
          <w:b/>
          <w:lang w:val="ky-KG"/>
        </w:rPr>
      </w:pP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</w:p>
    <w:p w:rsidR="00093364" w:rsidRPr="00093364" w:rsidRDefault="00307AC9" w:rsidP="00307AC9">
      <w:pPr>
        <w:rPr>
          <w:lang w:val="ky-KG"/>
        </w:rPr>
      </w:pPr>
      <w:r w:rsidRPr="00DC0902">
        <w:rPr>
          <w:b/>
          <w:lang w:val="ky-KG"/>
        </w:rPr>
        <w:t xml:space="preserve">  </w:t>
      </w:r>
      <w:r w:rsidR="00900E0A" w:rsidRPr="00DC0902">
        <w:rPr>
          <w:b/>
          <w:lang w:val="ky-KG"/>
        </w:rPr>
        <w:t xml:space="preserve">    </w:t>
      </w:r>
      <w:r w:rsidR="00C04055">
        <w:rPr>
          <w:lang w:val="ky-KG"/>
        </w:rPr>
        <w:t>2021</w:t>
      </w:r>
      <w:r w:rsidR="00093364" w:rsidRPr="00DC0902">
        <w:rPr>
          <w:lang w:val="ky-KG"/>
        </w:rPr>
        <w:t>-жыл</w:t>
      </w:r>
      <w:r w:rsidR="00093364" w:rsidRPr="00093364">
        <w:rPr>
          <w:lang w:val="ky-KG"/>
        </w:rPr>
        <w:t>дын</w:t>
      </w:r>
      <w:r w:rsidR="00C04055">
        <w:rPr>
          <w:lang w:val="ky-KG"/>
        </w:rPr>
        <w:t xml:space="preserve">  </w:t>
      </w:r>
      <w:r w:rsidR="007476D3">
        <w:rPr>
          <w:lang w:val="ky-KG"/>
        </w:rPr>
        <w:t>5</w:t>
      </w:r>
      <w:r w:rsidR="00093364" w:rsidRPr="00093364">
        <w:rPr>
          <w:lang w:val="ky-KG"/>
        </w:rPr>
        <w:t>-</w:t>
      </w:r>
      <w:r w:rsidR="00C04055">
        <w:rPr>
          <w:lang w:val="ky-KG"/>
        </w:rPr>
        <w:t>февралы</w:t>
      </w:r>
      <w:r w:rsidR="006F7D69">
        <w:rPr>
          <w:lang w:val="ky-KG"/>
        </w:rPr>
        <w:t xml:space="preserve"> </w:t>
      </w:r>
      <w:r w:rsidR="00093364" w:rsidRPr="00DC0902">
        <w:rPr>
          <w:lang w:val="ky-KG"/>
        </w:rPr>
        <w:t xml:space="preserve"> </w:t>
      </w:r>
      <w:r w:rsidR="00392E62" w:rsidRPr="00093364">
        <w:rPr>
          <w:lang w:val="ky-KG"/>
        </w:rPr>
        <w:t>№</w:t>
      </w:r>
      <w:r w:rsidR="007476D3">
        <w:rPr>
          <w:lang w:val="ky-KG"/>
        </w:rPr>
        <w:t>5</w:t>
      </w:r>
    </w:p>
    <w:p w:rsidR="00307AC9" w:rsidRPr="00DC0902" w:rsidRDefault="00900E0A" w:rsidP="00307AC9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B04EBA" w:rsidRPr="00A34DB4" w:rsidRDefault="00A34DB4" w:rsidP="00A34DB4">
      <w:pPr>
        <w:jc w:val="center"/>
      </w:pPr>
      <w:r w:rsidRPr="00A34DB4">
        <w:rPr>
          <w:b/>
          <w:sz w:val="22"/>
          <w:szCs w:val="22"/>
          <w:lang w:val="ky-KG"/>
        </w:rPr>
        <w:t>«</w:t>
      </w:r>
      <w:r w:rsidR="00B04EBA" w:rsidRPr="00B04EBA">
        <w:rPr>
          <w:b/>
          <w:lang w:val="ky-KG"/>
        </w:rPr>
        <w:t>Исфана шаар мэриясына караштуу</w:t>
      </w:r>
      <w:r w:rsidR="00B04EBA">
        <w:rPr>
          <w:lang w:val="ky-KG"/>
        </w:rPr>
        <w:t xml:space="preserve"> </w:t>
      </w:r>
      <w:r w:rsidR="00B04EBA">
        <w:rPr>
          <w:b/>
          <w:lang w:val="ky-KG"/>
        </w:rPr>
        <w:t>муниципалдык менчик департаментине</w:t>
      </w:r>
      <w:r w:rsidR="00307AC9">
        <w:rPr>
          <w:lang w:val="ky-KG"/>
        </w:rPr>
        <w:t xml:space="preserve"> </w:t>
      </w:r>
      <w:r w:rsidR="00307AC9">
        <w:rPr>
          <w:b/>
          <w:lang w:val="ky-KG"/>
        </w:rPr>
        <w:t>кошумча</w:t>
      </w:r>
    </w:p>
    <w:p w:rsidR="00A34DB4" w:rsidRPr="00A34DB4" w:rsidRDefault="00307AC9" w:rsidP="00A34DB4">
      <w:pPr>
        <w:jc w:val="center"/>
        <w:rPr>
          <w:lang w:val="ky-KG"/>
        </w:rPr>
      </w:pPr>
      <w:r>
        <w:rPr>
          <w:b/>
          <w:lang w:val="ky-KG"/>
        </w:rPr>
        <w:t>штаттык бирдиктерди бекитип</w:t>
      </w:r>
      <w:r w:rsidRPr="004863D4">
        <w:rPr>
          <w:b/>
          <w:lang w:val="ky-KG"/>
        </w:rPr>
        <w:t xml:space="preserve"> берүү жөнүндө</w:t>
      </w:r>
      <w:r w:rsidR="00A34DB4" w:rsidRPr="00A34DB4">
        <w:rPr>
          <w:b/>
          <w:sz w:val="22"/>
          <w:szCs w:val="22"/>
          <w:lang w:val="ky-KG"/>
        </w:rPr>
        <w:t>»</w:t>
      </w:r>
    </w:p>
    <w:p w:rsidR="00307AC9" w:rsidRPr="00932792" w:rsidRDefault="00307AC9" w:rsidP="00093364">
      <w:pPr>
        <w:jc w:val="center"/>
        <w:rPr>
          <w:b/>
          <w:lang w:val="ky-KG"/>
        </w:rPr>
      </w:pPr>
    </w:p>
    <w:p w:rsidR="00307AC9" w:rsidRPr="00A43B9F" w:rsidRDefault="00307AC9" w:rsidP="00307AC9">
      <w:pPr>
        <w:jc w:val="center"/>
        <w:rPr>
          <w:lang w:val="ky-KG"/>
        </w:rPr>
      </w:pPr>
    </w:p>
    <w:p w:rsidR="00307AC9" w:rsidRPr="009E5D7F" w:rsidRDefault="00B04EBA" w:rsidP="008756FA">
      <w:pPr>
        <w:ind w:left="786" w:firstLine="630"/>
        <w:jc w:val="both"/>
        <w:rPr>
          <w:lang w:val="ky-KG"/>
        </w:rPr>
      </w:pPr>
      <w:r w:rsidRPr="00B04EBA">
        <w:rPr>
          <w:lang w:val="ky-KG"/>
        </w:rPr>
        <w:t>Исфана шаар мэриясына караштуу муниципалдык менчик департаментине</w:t>
      </w:r>
      <w:r w:rsidRPr="00307AC9">
        <w:rPr>
          <w:lang w:val="ky-KG"/>
        </w:rPr>
        <w:t xml:space="preserve"> </w:t>
      </w:r>
      <w:r w:rsidR="00307AC9" w:rsidRPr="00307AC9">
        <w:rPr>
          <w:lang w:val="ky-KG"/>
        </w:rPr>
        <w:t>кошумча штаттык</w:t>
      </w:r>
      <w:r w:rsidR="00295C45">
        <w:rPr>
          <w:lang w:val="ky-KG"/>
        </w:rPr>
        <w:t xml:space="preserve"> </w:t>
      </w:r>
      <w:r w:rsidR="00307AC9" w:rsidRPr="00307AC9">
        <w:rPr>
          <w:lang w:val="ky-KG"/>
        </w:rPr>
        <w:t>бирдиктерди бекитип берүү жөнүндө</w:t>
      </w:r>
      <w:r w:rsidR="00307AC9" w:rsidRPr="00932792">
        <w:rPr>
          <w:b/>
          <w:lang w:val="ky-KG"/>
        </w:rPr>
        <w:t xml:space="preserve"> </w:t>
      </w:r>
      <w:r w:rsidR="00307AC9" w:rsidRPr="009E5D7F">
        <w:rPr>
          <w:lang w:val="ky-KG"/>
        </w:rPr>
        <w:t>сунушун угуп жана талкуулап, Кыргыз Республикасынын «Жергиликтүү өз алдынча башкаруу жөнү</w:t>
      </w:r>
      <w:r w:rsidR="008756FA">
        <w:rPr>
          <w:lang w:val="ky-KG"/>
        </w:rPr>
        <w:t>ндөгү» Мыйзамынын 31-беренесине</w:t>
      </w:r>
      <w:r w:rsidR="00307AC9" w:rsidRPr="009E5D7F">
        <w:rPr>
          <w:lang w:val="ky-KG"/>
        </w:rPr>
        <w:t xml:space="preserve"> ылайык Исфана шаардык Кеңешинин V чакырылышынын кезектеги </w:t>
      </w:r>
      <w:r w:rsidR="00307AC9" w:rsidRPr="00F85984">
        <w:rPr>
          <w:lang w:val="ky-KG"/>
        </w:rPr>
        <w:t>X</w:t>
      </w:r>
      <w:r w:rsidR="008934EC" w:rsidRPr="008934EC">
        <w:rPr>
          <w:lang w:val="ky-KG"/>
        </w:rPr>
        <w:t>XX</w:t>
      </w:r>
      <w:r w:rsidRPr="00B04EBA">
        <w:rPr>
          <w:lang w:val="ky-KG"/>
        </w:rPr>
        <w:t>VIII</w:t>
      </w:r>
      <w:r w:rsidR="00307AC9" w:rsidRPr="009E5D7F">
        <w:rPr>
          <w:lang w:val="ky-KG"/>
        </w:rPr>
        <w:t xml:space="preserve"> сессиясы</w:t>
      </w:r>
    </w:p>
    <w:p w:rsidR="00307AC9" w:rsidRPr="009E5D7F" w:rsidRDefault="00307AC9" w:rsidP="00307AC9">
      <w:pPr>
        <w:jc w:val="both"/>
        <w:rPr>
          <w:lang w:val="ky-KG"/>
        </w:rPr>
      </w:pPr>
    </w:p>
    <w:p w:rsidR="00307AC9" w:rsidRPr="00E34BA5" w:rsidRDefault="00307AC9" w:rsidP="00307AC9">
      <w:pPr>
        <w:jc w:val="center"/>
        <w:outlineLvl w:val="0"/>
        <w:rPr>
          <w:b/>
          <w:lang w:val="ky-KG"/>
        </w:rPr>
      </w:pPr>
      <w:r w:rsidRPr="00E34BA5">
        <w:rPr>
          <w:b/>
          <w:lang w:val="ky-KG"/>
        </w:rPr>
        <w:t>ТОКТОМ КЫЛАТ:</w:t>
      </w:r>
    </w:p>
    <w:p w:rsidR="00307AC9" w:rsidRPr="00E34BA5" w:rsidRDefault="00307AC9" w:rsidP="00307AC9">
      <w:pPr>
        <w:jc w:val="center"/>
        <w:rPr>
          <w:b/>
          <w:lang w:val="ky-KG"/>
        </w:rPr>
      </w:pPr>
    </w:p>
    <w:p w:rsidR="00307AC9" w:rsidRDefault="00B04EBA" w:rsidP="00307AC9">
      <w:pPr>
        <w:pStyle w:val="a4"/>
        <w:numPr>
          <w:ilvl w:val="0"/>
          <w:numId w:val="28"/>
        </w:numPr>
        <w:jc w:val="both"/>
        <w:rPr>
          <w:lang w:val="ky-KG"/>
        </w:rPr>
      </w:pPr>
      <w:r w:rsidRPr="00B04EBA">
        <w:rPr>
          <w:lang w:val="ky-KG"/>
        </w:rPr>
        <w:t>Исфана шаар мэриясына караштуу муниципалдык менчик департаментине</w:t>
      </w:r>
      <w:r w:rsidR="00077121" w:rsidRPr="00307AC9">
        <w:rPr>
          <w:lang w:val="ky-KG"/>
        </w:rPr>
        <w:t xml:space="preserve"> кошумча</w:t>
      </w:r>
      <w:r w:rsidR="003549BE">
        <w:rPr>
          <w:lang w:val="ky-KG"/>
        </w:rPr>
        <w:t xml:space="preserve"> 2 (эки)</w:t>
      </w:r>
      <w:r w:rsidR="00077121" w:rsidRPr="00307AC9">
        <w:rPr>
          <w:lang w:val="ky-KG"/>
        </w:rPr>
        <w:t xml:space="preserve"> штаттык</w:t>
      </w:r>
      <w:r w:rsidR="00077121">
        <w:rPr>
          <w:lang w:val="ky-KG"/>
        </w:rPr>
        <w:t xml:space="preserve"> </w:t>
      </w:r>
      <w:r w:rsidR="008756FA">
        <w:rPr>
          <w:lang w:val="ky-KG"/>
        </w:rPr>
        <w:t>бирдиктери</w:t>
      </w:r>
      <w:r w:rsidR="00077121" w:rsidRPr="00307AC9">
        <w:rPr>
          <w:lang w:val="ky-KG"/>
        </w:rPr>
        <w:t xml:space="preserve"> </w:t>
      </w:r>
      <w:r w:rsidR="00BA7E8C">
        <w:rPr>
          <w:lang w:val="ky-KG"/>
        </w:rPr>
        <w:t>бекитилсин.</w:t>
      </w:r>
      <w:r w:rsidR="001D72A9">
        <w:rPr>
          <w:lang w:val="ky-KG"/>
        </w:rPr>
        <w:t xml:space="preserve"> (Тиркеме тиркелет.)</w:t>
      </w:r>
      <w:r w:rsidR="00BA7E8C">
        <w:rPr>
          <w:lang w:val="ky-KG"/>
        </w:rPr>
        <w:t xml:space="preserve"> </w:t>
      </w:r>
    </w:p>
    <w:p w:rsidR="00307AC9" w:rsidRDefault="00307AC9" w:rsidP="00307AC9">
      <w:pPr>
        <w:pStyle w:val="a4"/>
        <w:ind w:left="644"/>
        <w:jc w:val="both"/>
        <w:rPr>
          <w:lang w:val="ky-KG"/>
        </w:rPr>
      </w:pPr>
    </w:p>
    <w:p w:rsidR="00307AC9" w:rsidRDefault="00307AC9" w:rsidP="00307AC9">
      <w:pPr>
        <w:numPr>
          <w:ilvl w:val="0"/>
          <w:numId w:val="28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</w:t>
      </w:r>
      <w:r w:rsidR="00392E62">
        <w:rPr>
          <w:lang w:val="ky-KG"/>
        </w:rPr>
        <w:t xml:space="preserve">Исфана шаардык Кеңешинин жана мэриясынын </w:t>
      </w:r>
      <w:hyperlink r:id="rId14" w:history="1">
        <w:r w:rsidR="004C062A" w:rsidRPr="00B60D42">
          <w:rPr>
            <w:rStyle w:val="a3"/>
            <w:lang w:val="ky-KG"/>
          </w:rPr>
          <w:t>www.isfana.kg</w:t>
        </w:r>
      </w:hyperlink>
      <w:r w:rsidR="00392E62">
        <w:rPr>
          <w:lang w:val="ky-KG"/>
        </w:rPr>
        <w:t xml:space="preserve"> расмий сайтына </w:t>
      </w:r>
      <w:r>
        <w:rPr>
          <w:lang w:val="ky-KG"/>
        </w:rPr>
        <w:t>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307AC9" w:rsidRDefault="00307AC9" w:rsidP="00307AC9">
      <w:pPr>
        <w:jc w:val="both"/>
        <w:rPr>
          <w:lang w:val="ky-KG"/>
        </w:rPr>
      </w:pPr>
    </w:p>
    <w:p w:rsidR="00307AC9" w:rsidRPr="00E01F93" w:rsidRDefault="00307AC9" w:rsidP="00307AC9">
      <w:pPr>
        <w:numPr>
          <w:ilvl w:val="0"/>
          <w:numId w:val="28"/>
        </w:numPr>
        <w:jc w:val="both"/>
        <w:rPr>
          <w:lang w:val="ky-KG"/>
        </w:rPr>
      </w:pPr>
      <w:r w:rsidRPr="00E01F93">
        <w:rPr>
          <w:lang w:val="ky-KG"/>
        </w:rPr>
        <w:t>Бул токтомдун аткарылышын к</w:t>
      </w:r>
      <w:r>
        <w:rPr>
          <w:lang w:val="ky-KG"/>
        </w:rPr>
        <w:t>ө</w:t>
      </w:r>
      <w:r w:rsidRPr="00E01F93">
        <w:rPr>
          <w:lang w:val="ky-KG"/>
        </w:rPr>
        <w:t>з</w:t>
      </w:r>
      <w:r>
        <w:rPr>
          <w:lang w:val="ky-KG"/>
        </w:rPr>
        <w:t>ө</w:t>
      </w:r>
      <w:r w:rsidRPr="00E01F93">
        <w:rPr>
          <w:lang w:val="ky-KG"/>
        </w:rPr>
        <w:t>м</w:t>
      </w:r>
      <w:r>
        <w:rPr>
          <w:lang w:val="ky-KG"/>
        </w:rPr>
        <w:t>ө</w:t>
      </w:r>
      <w:r w:rsidRPr="00E01F93">
        <w:rPr>
          <w:lang w:val="ky-KG"/>
        </w:rPr>
        <w:t>лд</w:t>
      </w:r>
      <w:r>
        <w:rPr>
          <w:lang w:val="ky-KG"/>
        </w:rPr>
        <w:t>өө</w:t>
      </w:r>
      <w:r w:rsidRPr="00E01F93">
        <w:rPr>
          <w:lang w:val="ky-KG"/>
        </w:rPr>
        <w:t xml:space="preserve"> жагы Исфана шаардык Ке</w:t>
      </w:r>
      <w:r>
        <w:rPr>
          <w:lang w:val="ky-KG"/>
        </w:rPr>
        <w:t>ң</w:t>
      </w:r>
      <w:r w:rsidRPr="00E01F93">
        <w:rPr>
          <w:lang w:val="ky-KG"/>
        </w:rPr>
        <w:t xml:space="preserve">ешинин </w:t>
      </w:r>
      <w:r>
        <w:rPr>
          <w:lang w:val="ky-KG"/>
        </w:rPr>
        <w:t>бюджет, экономика, өнөр жай, айыл чарба жана инвестиция иштери боюнча</w:t>
      </w:r>
      <w:r w:rsidRPr="00E01F93">
        <w:rPr>
          <w:lang w:val="ky-KG"/>
        </w:rPr>
        <w:t xml:space="preserve"> туруктуу комиссиясына тапшырылсын.</w:t>
      </w:r>
    </w:p>
    <w:p w:rsidR="00307AC9" w:rsidRDefault="00307AC9" w:rsidP="00307AC9">
      <w:pPr>
        <w:ind w:left="1080"/>
        <w:jc w:val="both"/>
        <w:rPr>
          <w:lang w:val="ky-KG"/>
        </w:rPr>
      </w:pPr>
    </w:p>
    <w:p w:rsidR="00307AC9" w:rsidRDefault="00307AC9" w:rsidP="00307AC9">
      <w:pPr>
        <w:jc w:val="both"/>
        <w:rPr>
          <w:lang w:val="ky-KG"/>
        </w:rPr>
      </w:pPr>
    </w:p>
    <w:p w:rsidR="00307AC9" w:rsidRPr="00F36B19" w:rsidRDefault="00307AC9" w:rsidP="00307AC9">
      <w:pPr>
        <w:rPr>
          <w:b/>
          <w:lang w:val="ky-KG"/>
        </w:rPr>
      </w:pPr>
    </w:p>
    <w:p w:rsidR="00093364" w:rsidRDefault="00307AC9" w:rsidP="00093364">
      <w:pPr>
        <w:rPr>
          <w:b/>
          <w:lang w:val="ky-KG"/>
        </w:rPr>
      </w:pPr>
      <w:r w:rsidRPr="003E4731">
        <w:rPr>
          <w:b/>
          <w:lang w:val="ky-KG"/>
        </w:rPr>
        <w:tab/>
      </w:r>
      <w:r>
        <w:rPr>
          <w:b/>
          <w:lang w:val="ky-KG"/>
        </w:rPr>
        <w:tab/>
      </w:r>
    </w:p>
    <w:p w:rsidR="00307AC9" w:rsidRPr="00093364" w:rsidRDefault="00093364" w:rsidP="00093364">
      <w:pPr>
        <w:ind w:left="708" w:firstLine="708"/>
        <w:rPr>
          <w:b/>
          <w:sz w:val="28"/>
          <w:szCs w:val="28"/>
          <w:lang w:val="ky-KG"/>
        </w:rPr>
      </w:pPr>
      <w:r w:rsidRPr="00093364">
        <w:rPr>
          <w:b/>
          <w:sz w:val="28"/>
          <w:szCs w:val="28"/>
          <w:lang w:val="ky-KG"/>
        </w:rPr>
        <w:t>Т</w:t>
      </w:r>
      <w:r w:rsidR="00307AC9" w:rsidRPr="00093364">
        <w:rPr>
          <w:b/>
          <w:sz w:val="28"/>
          <w:szCs w:val="28"/>
          <w:lang w:val="ky-KG"/>
        </w:rPr>
        <w:t>ө</w:t>
      </w:r>
      <w:r w:rsidRPr="00093364">
        <w:rPr>
          <w:b/>
          <w:sz w:val="28"/>
          <w:szCs w:val="28"/>
          <w:lang w:val="ky-KG"/>
        </w:rPr>
        <w:t>рага</w:t>
      </w:r>
      <w:r w:rsidR="00307AC9" w:rsidRPr="00093364">
        <w:rPr>
          <w:b/>
          <w:sz w:val="28"/>
          <w:szCs w:val="28"/>
          <w:lang w:val="ky-KG"/>
        </w:rPr>
        <w:t xml:space="preserve">                   </w:t>
      </w:r>
      <w:r w:rsidR="00307AC9" w:rsidRPr="00093364">
        <w:rPr>
          <w:b/>
          <w:sz w:val="28"/>
          <w:szCs w:val="28"/>
          <w:lang w:val="ky-KG"/>
        </w:rPr>
        <w:tab/>
      </w:r>
      <w:r w:rsidR="00392E62" w:rsidRPr="00093364">
        <w:rPr>
          <w:b/>
          <w:sz w:val="28"/>
          <w:szCs w:val="28"/>
          <w:lang w:val="ky-KG"/>
        </w:rPr>
        <w:t xml:space="preserve">                    </w:t>
      </w:r>
      <w:r w:rsidR="00307AC9" w:rsidRPr="00093364">
        <w:rPr>
          <w:b/>
          <w:sz w:val="28"/>
          <w:szCs w:val="28"/>
          <w:lang w:val="ky-KG"/>
        </w:rPr>
        <w:t>Б.И.Тагаев</w:t>
      </w:r>
    </w:p>
    <w:p w:rsidR="006728F8" w:rsidRPr="00897872" w:rsidRDefault="006728F8" w:rsidP="00307AC9">
      <w:pPr>
        <w:rPr>
          <w:b/>
          <w:lang w:val="ky-KG"/>
        </w:rPr>
      </w:pPr>
    </w:p>
    <w:p w:rsidR="006728F8" w:rsidRPr="00897872" w:rsidRDefault="006728F8" w:rsidP="00307AC9">
      <w:pPr>
        <w:rPr>
          <w:b/>
          <w:lang w:val="ky-KG"/>
        </w:rPr>
      </w:pPr>
    </w:p>
    <w:p w:rsidR="006728F8" w:rsidRPr="00897872" w:rsidRDefault="006728F8" w:rsidP="00307AC9">
      <w:pPr>
        <w:rPr>
          <w:b/>
          <w:lang w:val="ky-KG"/>
        </w:rPr>
      </w:pPr>
    </w:p>
    <w:p w:rsidR="006728F8" w:rsidRPr="00897872" w:rsidRDefault="006728F8" w:rsidP="00307AC9">
      <w:pPr>
        <w:rPr>
          <w:b/>
          <w:lang w:val="ky-KG"/>
        </w:rPr>
      </w:pPr>
    </w:p>
    <w:p w:rsidR="006728F8" w:rsidRPr="00897872" w:rsidRDefault="006728F8" w:rsidP="00307AC9">
      <w:pPr>
        <w:rPr>
          <w:b/>
          <w:lang w:val="ky-KG"/>
        </w:rPr>
      </w:pPr>
    </w:p>
    <w:p w:rsidR="006728F8" w:rsidRPr="00897872" w:rsidRDefault="006728F8" w:rsidP="00307AC9">
      <w:pPr>
        <w:rPr>
          <w:b/>
          <w:lang w:val="ky-KG"/>
        </w:rPr>
      </w:pPr>
    </w:p>
    <w:p w:rsidR="006728F8" w:rsidRPr="00897872" w:rsidRDefault="006728F8" w:rsidP="00307AC9">
      <w:pPr>
        <w:rPr>
          <w:b/>
          <w:lang w:val="ky-KG"/>
        </w:rPr>
      </w:pPr>
    </w:p>
    <w:p w:rsidR="006728F8" w:rsidRDefault="006728F8" w:rsidP="00307AC9">
      <w:pPr>
        <w:rPr>
          <w:b/>
          <w:lang w:val="ky-KG"/>
        </w:rPr>
      </w:pPr>
    </w:p>
    <w:p w:rsidR="0080751D" w:rsidRDefault="0080751D" w:rsidP="00307AC9">
      <w:pPr>
        <w:rPr>
          <w:b/>
          <w:lang w:val="ky-KG"/>
        </w:rPr>
      </w:pPr>
    </w:p>
    <w:p w:rsidR="0080751D" w:rsidRDefault="0080751D" w:rsidP="00307AC9">
      <w:pPr>
        <w:rPr>
          <w:b/>
          <w:lang w:val="ky-KG"/>
        </w:rPr>
      </w:pPr>
    </w:p>
    <w:p w:rsidR="0080751D" w:rsidRDefault="0080751D" w:rsidP="00F33759">
      <w:pPr>
        <w:pStyle w:val="af1"/>
        <w:ind w:firstLine="0"/>
        <w:rPr>
          <w:b/>
          <w:lang w:val="ky-KG"/>
        </w:rPr>
        <w:sectPr w:rsidR="0080751D" w:rsidSect="00D66F9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0751D" w:rsidRPr="006B14BC" w:rsidRDefault="0080751D" w:rsidP="0080751D">
      <w:pPr>
        <w:ind w:left="8496" w:firstLine="708"/>
        <w:rPr>
          <w:lang w:val="ky-KG"/>
        </w:rPr>
      </w:pPr>
      <w:r>
        <w:rPr>
          <w:lang w:val="ky-KG"/>
        </w:rPr>
        <w:lastRenderedPageBreak/>
        <w:t xml:space="preserve">Исфана шаардык Кеңешинин                                                                                 </w:t>
      </w:r>
      <w:r>
        <w:rPr>
          <w:lang w:val="ky-KG"/>
        </w:rPr>
        <w:tab/>
        <w:t>V чакырылышынын кезектеги XX</w:t>
      </w:r>
      <w:r w:rsidRPr="006B14BC">
        <w:rPr>
          <w:lang w:val="ky-KG"/>
        </w:rPr>
        <w:t>XVII</w:t>
      </w:r>
      <w:r w:rsidRPr="00B40E6F">
        <w:rPr>
          <w:lang w:val="ky-KG"/>
        </w:rPr>
        <w:t>I</w:t>
      </w:r>
      <w:r>
        <w:rPr>
          <w:lang w:val="ky-KG"/>
        </w:rPr>
        <w:t xml:space="preserve">                                                        </w:t>
      </w:r>
      <w:r w:rsidRPr="006B14BC">
        <w:rPr>
          <w:lang w:val="ky-KG"/>
        </w:rPr>
        <w:tab/>
      </w:r>
      <w:r>
        <w:rPr>
          <w:lang w:val="ky-KG"/>
        </w:rPr>
        <w:t xml:space="preserve">сессиясынын  2021-жылдын </w:t>
      </w:r>
    </w:p>
    <w:p w:rsidR="0080751D" w:rsidRDefault="0080751D" w:rsidP="0080751D">
      <w:pPr>
        <w:ind w:left="8496" w:firstLine="708"/>
        <w:rPr>
          <w:lang w:val="ky-KG"/>
        </w:rPr>
      </w:pPr>
      <w:r>
        <w:rPr>
          <w:lang w:val="ky-KG"/>
        </w:rPr>
        <w:t xml:space="preserve">5-февралындагы </w:t>
      </w:r>
      <w:r w:rsidR="00165F26">
        <w:rPr>
          <w:lang w:val="ky-KG"/>
        </w:rPr>
        <w:t xml:space="preserve"> </w:t>
      </w:r>
      <w:r>
        <w:rPr>
          <w:lang w:val="ky-KG"/>
        </w:rPr>
        <w:t>№5 токтомуна тиркеме</w:t>
      </w:r>
    </w:p>
    <w:p w:rsidR="0080751D" w:rsidRDefault="0080751D" w:rsidP="0080751D">
      <w:pPr>
        <w:pStyle w:val="af1"/>
        <w:ind w:firstLine="708"/>
        <w:jc w:val="center"/>
        <w:rPr>
          <w:b/>
          <w:lang w:val="ky-KG"/>
        </w:rPr>
      </w:pPr>
    </w:p>
    <w:p w:rsidR="0080751D" w:rsidRDefault="0080751D" w:rsidP="0080751D">
      <w:pPr>
        <w:pStyle w:val="af1"/>
        <w:ind w:firstLine="708"/>
        <w:jc w:val="center"/>
        <w:rPr>
          <w:b/>
          <w:lang w:val="ky-KG"/>
        </w:rPr>
      </w:pPr>
    </w:p>
    <w:p w:rsidR="0080751D" w:rsidRDefault="0080751D" w:rsidP="0080751D">
      <w:pPr>
        <w:pStyle w:val="af1"/>
        <w:ind w:firstLine="708"/>
        <w:jc w:val="center"/>
        <w:rPr>
          <w:b/>
          <w:lang w:val="ky-KG"/>
        </w:rPr>
      </w:pPr>
    </w:p>
    <w:p w:rsidR="0080751D" w:rsidRDefault="0080751D" w:rsidP="0080751D">
      <w:pPr>
        <w:pStyle w:val="af1"/>
        <w:ind w:firstLine="708"/>
        <w:jc w:val="center"/>
        <w:rPr>
          <w:b/>
          <w:lang w:val="ky-KG"/>
        </w:rPr>
      </w:pPr>
      <w:r>
        <w:rPr>
          <w:b/>
          <w:lang w:val="ky-KG"/>
        </w:rPr>
        <w:t>Исфана шаар мэриясынын алдындагы муниципалдык менчик департаментине кошумча штаттык бирдиктердин</w:t>
      </w:r>
    </w:p>
    <w:p w:rsidR="0080751D" w:rsidRDefault="0080751D" w:rsidP="0080751D">
      <w:pPr>
        <w:pStyle w:val="af1"/>
        <w:ind w:firstLine="708"/>
        <w:jc w:val="center"/>
        <w:rPr>
          <w:b/>
          <w:lang w:val="ky-KG"/>
        </w:rPr>
      </w:pPr>
    </w:p>
    <w:p w:rsidR="0080751D" w:rsidRDefault="0080751D" w:rsidP="0080751D">
      <w:pPr>
        <w:pStyle w:val="af1"/>
        <w:ind w:firstLine="708"/>
        <w:jc w:val="center"/>
        <w:rPr>
          <w:b/>
          <w:lang w:val="ky-KG"/>
        </w:rPr>
      </w:pPr>
      <w:r>
        <w:rPr>
          <w:b/>
          <w:lang w:val="ky-KG"/>
        </w:rPr>
        <w:t>ТИЗМЕСИ</w:t>
      </w:r>
    </w:p>
    <w:p w:rsidR="0080751D" w:rsidRDefault="0080751D" w:rsidP="0080751D">
      <w:pPr>
        <w:pStyle w:val="af1"/>
        <w:ind w:firstLine="708"/>
        <w:jc w:val="center"/>
        <w:rPr>
          <w:b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401"/>
        <w:gridCol w:w="1402"/>
        <w:gridCol w:w="11001"/>
      </w:tblGrid>
      <w:tr w:rsidR="0080751D" w:rsidTr="00323F0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80751D" w:rsidP="00323F01">
            <w:pPr>
              <w:pStyle w:val="af1"/>
              <w:ind w:firstLine="0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к№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F33759" w:rsidP="00323F01">
            <w:pPr>
              <w:pStyle w:val="af1"/>
              <w:ind w:firstLine="0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Ш</w:t>
            </w:r>
            <w:r w:rsidR="0080751D">
              <w:rPr>
                <w:b/>
                <w:lang w:val="ky-KG" w:eastAsia="en-US"/>
              </w:rPr>
              <w:t>таттык</w:t>
            </w:r>
          </w:p>
          <w:p w:rsidR="0080751D" w:rsidRDefault="0080751D" w:rsidP="00323F01">
            <w:pPr>
              <w:pStyle w:val="af1"/>
              <w:ind w:firstLine="0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бирдиктин</w:t>
            </w:r>
          </w:p>
          <w:p w:rsidR="0080751D" w:rsidRDefault="0080751D" w:rsidP="00323F01">
            <w:pPr>
              <w:pStyle w:val="af1"/>
              <w:ind w:firstLine="0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саны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F33759" w:rsidP="00323F01">
            <w:pPr>
              <w:pStyle w:val="af1"/>
              <w:ind w:firstLine="0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К</w:t>
            </w:r>
            <w:r w:rsidR="0080751D">
              <w:rPr>
                <w:b/>
                <w:lang w:val="ky-KG" w:eastAsia="en-US"/>
              </w:rPr>
              <w:t>ызмат</w:t>
            </w:r>
          </w:p>
          <w:p w:rsidR="0080751D" w:rsidRDefault="0080751D" w:rsidP="00323F01">
            <w:pPr>
              <w:pStyle w:val="af1"/>
              <w:ind w:firstLine="0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орду</w:t>
            </w:r>
          </w:p>
        </w:tc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80751D" w:rsidP="00323F01">
            <w:pPr>
              <w:pStyle w:val="af1"/>
              <w:ind w:firstLine="0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Аткаруучу негизги милдеттери</w:t>
            </w:r>
          </w:p>
        </w:tc>
      </w:tr>
      <w:tr w:rsidR="0080751D" w:rsidRPr="00FC6A34" w:rsidTr="00323F0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80751D" w:rsidP="00323F01">
            <w:pPr>
              <w:pStyle w:val="af1"/>
              <w:ind w:firstLine="0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80751D" w:rsidP="00323F01">
            <w:pPr>
              <w:pStyle w:val="af1"/>
              <w:ind w:firstLine="0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80751D" w:rsidP="00323F01">
            <w:pPr>
              <w:pStyle w:val="af1"/>
              <w:ind w:firstLine="0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башкы</w:t>
            </w:r>
          </w:p>
          <w:p w:rsidR="0080751D" w:rsidRDefault="0080751D" w:rsidP="00323F01">
            <w:pPr>
              <w:pStyle w:val="af1"/>
              <w:ind w:firstLine="0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адис</w:t>
            </w:r>
          </w:p>
        </w:tc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80751D" w:rsidP="00323F01">
            <w:pPr>
              <w:pStyle w:val="af1"/>
              <w:ind w:firstLine="0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-Исфана шаарынын калкын таза суу менен камсыз кылуу багытындагы Кыргыз Республикасы Европа өнүктүрүү жана реконструкциялоо Банкы менен эки тараптуу Гранттык келишиминин Долбоорду иш жүзүнө ашыруу боюнча III беренесинин  3,05- бөлүгүнүн негизинде Долбоорду иш жүзүнө ашыруу бөлүмүн түзүү үчүн</w:t>
            </w:r>
          </w:p>
        </w:tc>
      </w:tr>
      <w:tr w:rsidR="0080751D" w:rsidRPr="00FC6A34" w:rsidTr="00323F0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80751D" w:rsidP="00323F01">
            <w:pPr>
              <w:pStyle w:val="af1"/>
              <w:ind w:firstLine="0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80751D" w:rsidP="00323F01">
            <w:pPr>
              <w:pStyle w:val="af1"/>
              <w:ind w:firstLine="0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80751D" w:rsidP="00323F01">
            <w:pPr>
              <w:pStyle w:val="af1"/>
              <w:ind w:firstLine="0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жетектөөчү </w:t>
            </w:r>
          </w:p>
          <w:p w:rsidR="0080751D" w:rsidRDefault="0080751D" w:rsidP="00323F01">
            <w:pPr>
              <w:pStyle w:val="af1"/>
              <w:ind w:firstLine="0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адис</w:t>
            </w:r>
          </w:p>
        </w:tc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D" w:rsidRDefault="0080751D" w:rsidP="00323F01">
            <w:pPr>
              <w:pStyle w:val="af1"/>
              <w:ind w:firstLine="0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-Исфана шаарынын жана шаарга караштуу айылдардын аймагындагы жеке тараптар-дын, юридикалык ишканалардын курулушу, жалпы эле курулуш маселелери,  курулуш боюнча сметалык документтерди даярдоо ж.б</w:t>
            </w:r>
          </w:p>
        </w:tc>
      </w:tr>
    </w:tbl>
    <w:p w:rsidR="0080751D" w:rsidRDefault="0080751D" w:rsidP="0080751D">
      <w:pPr>
        <w:rPr>
          <w:lang w:val="ky-KG" w:eastAsia="en-US"/>
        </w:rPr>
      </w:pPr>
    </w:p>
    <w:p w:rsidR="0080751D" w:rsidRDefault="0080751D" w:rsidP="0080751D">
      <w:pPr>
        <w:rPr>
          <w:b/>
          <w:lang w:val="ky-KG"/>
        </w:rPr>
      </w:pPr>
    </w:p>
    <w:p w:rsidR="0080751D" w:rsidRDefault="0080751D" w:rsidP="0080751D">
      <w:pPr>
        <w:rPr>
          <w:b/>
          <w:lang w:val="ky-KG"/>
        </w:rPr>
      </w:pPr>
    </w:p>
    <w:p w:rsidR="0080751D" w:rsidRDefault="0080751D" w:rsidP="0080751D">
      <w:pPr>
        <w:rPr>
          <w:b/>
          <w:lang w:val="ky-KG"/>
        </w:rPr>
      </w:pPr>
      <w:r>
        <w:rPr>
          <w:b/>
          <w:lang w:val="ky-KG"/>
        </w:rPr>
        <w:t xml:space="preserve">Исфана шаар мэриясынын алдындагы </w:t>
      </w:r>
    </w:p>
    <w:p w:rsidR="0080751D" w:rsidRDefault="0080751D" w:rsidP="0080751D">
      <w:pPr>
        <w:rPr>
          <w:lang w:val="ky-KG"/>
        </w:rPr>
      </w:pPr>
      <w:r>
        <w:rPr>
          <w:b/>
          <w:lang w:val="ky-KG"/>
        </w:rPr>
        <w:t>муниципалдык менчик департаментинин башчысы                                                                                         Ж.А.Кадыров</w:t>
      </w:r>
    </w:p>
    <w:p w:rsidR="0080751D" w:rsidRDefault="0080751D" w:rsidP="00307AC9">
      <w:pPr>
        <w:rPr>
          <w:b/>
          <w:lang w:val="ky-KG"/>
        </w:rPr>
        <w:sectPr w:rsidR="0080751D" w:rsidSect="0080751D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80751D" w:rsidRPr="00897872" w:rsidRDefault="0080751D" w:rsidP="00307AC9">
      <w:pPr>
        <w:rPr>
          <w:b/>
          <w:lang w:val="ky-KG"/>
        </w:rPr>
      </w:pPr>
    </w:p>
    <w:p w:rsidR="00953978" w:rsidRDefault="00953978" w:rsidP="00953978">
      <w:pPr>
        <w:tabs>
          <w:tab w:val="left" w:pos="7708"/>
        </w:tabs>
        <w:ind w:left="360"/>
        <w:jc w:val="both"/>
        <w:rPr>
          <w:b/>
          <w:lang w:val="ky-KG"/>
        </w:rPr>
      </w:pPr>
    </w:p>
    <w:p w:rsidR="00953978" w:rsidRDefault="00953978" w:rsidP="00953978">
      <w:pPr>
        <w:rPr>
          <w:sz w:val="20"/>
          <w:szCs w:val="20"/>
          <w:lang w:val="ky-KG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121E7F89" wp14:editId="370F5734">
            <wp:simplePos x="0" y="0"/>
            <wp:positionH relativeFrom="column">
              <wp:posOffset>2695575</wp:posOffset>
            </wp:positionH>
            <wp:positionV relativeFrom="paragraph">
              <wp:posOffset>-228468</wp:posOffset>
            </wp:positionV>
            <wp:extent cx="1028700" cy="914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3978" w:rsidRDefault="00953978" w:rsidP="00953978">
      <w:pPr>
        <w:rPr>
          <w:sz w:val="20"/>
          <w:szCs w:val="20"/>
          <w:lang w:val="ky-KG"/>
        </w:rPr>
      </w:pPr>
    </w:p>
    <w:p w:rsidR="00953978" w:rsidRDefault="00953978" w:rsidP="00953978">
      <w:pPr>
        <w:jc w:val="both"/>
        <w:rPr>
          <w:b/>
          <w:sz w:val="32"/>
          <w:szCs w:val="32"/>
          <w:lang w:val="ky-KG"/>
        </w:rPr>
      </w:pPr>
    </w:p>
    <w:p w:rsidR="00953978" w:rsidRDefault="00953978" w:rsidP="00953978">
      <w:pPr>
        <w:jc w:val="both"/>
        <w:rPr>
          <w:b/>
          <w:sz w:val="32"/>
          <w:szCs w:val="32"/>
          <w:lang w:val="ky-KG"/>
        </w:rPr>
      </w:pPr>
    </w:p>
    <w:p w:rsidR="00953978" w:rsidRPr="00A840C8" w:rsidRDefault="00953978" w:rsidP="00953978">
      <w:pPr>
        <w:jc w:val="both"/>
        <w:rPr>
          <w:b/>
          <w:lang w:val="ky-KG"/>
        </w:rPr>
      </w:pP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  <w:t xml:space="preserve">            </w:t>
      </w:r>
    </w:p>
    <w:p w:rsidR="00953978" w:rsidRDefault="00953978" w:rsidP="00953978">
      <w:pPr>
        <w:jc w:val="center"/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ИСФАНА ШААРДЫК КЕҢЕШИ</w:t>
      </w:r>
    </w:p>
    <w:p w:rsidR="00953978" w:rsidRDefault="00953978" w:rsidP="00953978">
      <w:pPr>
        <w:jc w:val="center"/>
        <w:rPr>
          <w:b/>
          <w:sz w:val="32"/>
          <w:szCs w:val="32"/>
          <w:lang w:val="ky-KG"/>
        </w:rPr>
      </w:pPr>
    </w:p>
    <w:p w:rsidR="00953978" w:rsidRPr="0081722E" w:rsidRDefault="00953978" w:rsidP="00953978">
      <w:pPr>
        <w:jc w:val="center"/>
        <w:rPr>
          <w:b/>
          <w:sz w:val="32"/>
          <w:szCs w:val="32"/>
          <w:lang w:val="ky-KG"/>
        </w:rPr>
      </w:pPr>
      <w:r w:rsidRPr="005345B9">
        <w:rPr>
          <w:b/>
          <w:sz w:val="32"/>
          <w:szCs w:val="32"/>
          <w:lang w:val="ky-KG"/>
        </w:rPr>
        <w:t>ТОКТОМ</w:t>
      </w:r>
    </w:p>
    <w:p w:rsidR="00953978" w:rsidRDefault="00953978" w:rsidP="00953978">
      <w:pPr>
        <w:ind w:left="360"/>
        <w:jc w:val="both"/>
        <w:rPr>
          <w:b/>
          <w:lang w:val="ky-KG"/>
        </w:rPr>
      </w:pPr>
    </w:p>
    <w:p w:rsidR="00953978" w:rsidRDefault="00953978" w:rsidP="00953978">
      <w:pPr>
        <w:rPr>
          <w:b/>
          <w:lang w:val="ky-KG"/>
        </w:rPr>
      </w:pPr>
    </w:p>
    <w:p w:rsidR="00953978" w:rsidRPr="00B855E4" w:rsidRDefault="00953978" w:rsidP="00953978">
      <w:pPr>
        <w:spacing w:line="360" w:lineRule="auto"/>
        <w:jc w:val="center"/>
        <w:rPr>
          <w:u w:val="single"/>
          <w:lang w:val="ky-KG"/>
        </w:rPr>
      </w:pPr>
      <w:r w:rsidRPr="00B855E4">
        <w:rPr>
          <w:b/>
          <w:sz w:val="22"/>
          <w:szCs w:val="22"/>
          <w:lang w:val="ky-KG"/>
        </w:rPr>
        <w:t>ИСФАНА ШААРДЫК КЕ</w:t>
      </w:r>
      <w:r>
        <w:rPr>
          <w:b/>
          <w:sz w:val="22"/>
          <w:szCs w:val="22"/>
          <w:lang w:val="ky-KG"/>
        </w:rPr>
        <w:t>Ң</w:t>
      </w:r>
      <w:r w:rsidRPr="00B855E4">
        <w:rPr>
          <w:b/>
          <w:sz w:val="22"/>
          <w:szCs w:val="22"/>
          <w:lang w:val="ky-KG"/>
        </w:rPr>
        <w:t>ЕШИНИН КЕЗЕК</w:t>
      </w:r>
      <w:r>
        <w:rPr>
          <w:b/>
          <w:sz w:val="22"/>
          <w:szCs w:val="22"/>
          <w:lang w:val="ky-KG"/>
        </w:rPr>
        <w:t xml:space="preserve">ТЕГИ </w:t>
      </w:r>
      <w:r w:rsidRPr="00B855E4">
        <w:rPr>
          <w:b/>
          <w:sz w:val="22"/>
          <w:szCs w:val="22"/>
          <w:lang w:val="ky-KG"/>
        </w:rPr>
        <w:t>X</w:t>
      </w:r>
      <w:r w:rsidRPr="00117098">
        <w:rPr>
          <w:b/>
          <w:sz w:val="22"/>
          <w:szCs w:val="22"/>
          <w:lang w:val="ky-KG"/>
        </w:rPr>
        <w:t>X</w:t>
      </w:r>
      <w:r w:rsidRPr="00F729A4">
        <w:rPr>
          <w:b/>
          <w:sz w:val="22"/>
          <w:szCs w:val="22"/>
          <w:lang w:val="ky-KG"/>
        </w:rPr>
        <w:t>XV</w:t>
      </w:r>
      <w:r w:rsidRPr="00955464">
        <w:rPr>
          <w:b/>
          <w:sz w:val="22"/>
          <w:szCs w:val="22"/>
          <w:lang w:val="ky-KG"/>
        </w:rPr>
        <w:t>III</w:t>
      </w:r>
      <w:r w:rsidRPr="00B855E4">
        <w:rPr>
          <w:b/>
          <w:sz w:val="22"/>
          <w:szCs w:val="22"/>
          <w:lang w:val="ky-KG"/>
        </w:rPr>
        <w:t xml:space="preserve"> СЕССИЯСЫ</w:t>
      </w:r>
      <w:r>
        <w:rPr>
          <w:b/>
          <w:sz w:val="22"/>
          <w:szCs w:val="22"/>
          <w:lang w:val="ky-KG"/>
        </w:rPr>
        <w:t xml:space="preserve"> </w:t>
      </w:r>
      <w:r w:rsidRPr="00154489">
        <w:rPr>
          <w:sz w:val="22"/>
          <w:szCs w:val="22"/>
          <w:lang w:val="ky-KG"/>
        </w:rPr>
        <w:t>(V чакырылышы)</w:t>
      </w:r>
    </w:p>
    <w:p w:rsidR="00953978" w:rsidRPr="00B855E4" w:rsidRDefault="00953978" w:rsidP="00953978">
      <w:pPr>
        <w:rPr>
          <w:b/>
          <w:lang w:val="ky-KG"/>
        </w:rPr>
      </w:pP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</w:p>
    <w:p w:rsidR="00953978" w:rsidRPr="00154489" w:rsidRDefault="00953978" w:rsidP="00953978">
      <w:pPr>
        <w:rPr>
          <w:lang w:val="ky-KG"/>
        </w:rPr>
      </w:pPr>
      <w:r>
        <w:rPr>
          <w:b/>
          <w:lang w:val="ky-KG"/>
        </w:rPr>
        <w:t xml:space="preserve">     </w:t>
      </w:r>
      <w:r w:rsidRPr="00154489">
        <w:rPr>
          <w:lang w:val="ky-KG"/>
        </w:rPr>
        <w:t>202</w:t>
      </w:r>
      <w:r>
        <w:rPr>
          <w:lang w:val="ky-KG"/>
        </w:rPr>
        <w:t>1</w:t>
      </w:r>
      <w:r w:rsidRPr="00154489">
        <w:rPr>
          <w:lang w:val="ky-KG"/>
        </w:rPr>
        <w:t xml:space="preserve">-жылдын  </w:t>
      </w:r>
      <w:r>
        <w:rPr>
          <w:lang w:val="ky-KG"/>
        </w:rPr>
        <w:t>5</w:t>
      </w:r>
      <w:r w:rsidRPr="00154489">
        <w:rPr>
          <w:lang w:val="ky-KG"/>
        </w:rPr>
        <w:t>-</w:t>
      </w:r>
      <w:r w:rsidR="00EB6443">
        <w:rPr>
          <w:lang w:val="ky-KG"/>
        </w:rPr>
        <w:t>февралы</w:t>
      </w:r>
      <w:r w:rsidRPr="00154489">
        <w:rPr>
          <w:lang w:val="ky-KG"/>
        </w:rPr>
        <w:t xml:space="preserve"> </w:t>
      </w:r>
      <w:r w:rsidR="006F7D69">
        <w:rPr>
          <w:lang w:val="ky-KG"/>
        </w:rPr>
        <w:t xml:space="preserve"> </w:t>
      </w:r>
      <w:r>
        <w:rPr>
          <w:lang w:val="ky-KG"/>
        </w:rPr>
        <w:t>№6</w:t>
      </w:r>
    </w:p>
    <w:p w:rsidR="00953978" w:rsidRPr="008C1F17" w:rsidRDefault="00953978" w:rsidP="00953978">
      <w:pPr>
        <w:rPr>
          <w:lang w:val="ky-KG"/>
        </w:rPr>
      </w:pPr>
      <w:r w:rsidRPr="008C1F17">
        <w:rPr>
          <w:lang w:val="ky-KG"/>
        </w:rPr>
        <w:tab/>
      </w:r>
    </w:p>
    <w:p w:rsidR="00953978" w:rsidRDefault="00953978" w:rsidP="00953978">
      <w:pPr>
        <w:jc w:val="center"/>
        <w:rPr>
          <w:b/>
          <w:lang w:val="ky-KG"/>
        </w:rPr>
      </w:pPr>
    </w:p>
    <w:p w:rsidR="00462BA6" w:rsidRPr="0068102C" w:rsidRDefault="00A34DB4" w:rsidP="0068102C">
      <w:pPr>
        <w:jc w:val="center"/>
        <w:rPr>
          <w:b/>
          <w:lang w:val="ky-KG"/>
        </w:rPr>
      </w:pPr>
      <w:r w:rsidRPr="00A34DB4">
        <w:rPr>
          <w:b/>
          <w:sz w:val="22"/>
          <w:szCs w:val="22"/>
          <w:lang w:val="ky-KG"/>
        </w:rPr>
        <w:t>«</w:t>
      </w:r>
      <w:r w:rsidR="0068102C">
        <w:rPr>
          <w:b/>
          <w:lang w:val="ky-KG"/>
        </w:rPr>
        <w:t>Жайыт комитетине караштуу ж</w:t>
      </w:r>
      <w:r w:rsidR="00953978">
        <w:rPr>
          <w:b/>
          <w:lang w:val="ky-KG"/>
        </w:rPr>
        <w:t>ер</w:t>
      </w:r>
      <w:r w:rsidR="0068102C">
        <w:rPr>
          <w:b/>
          <w:lang w:val="ky-KG"/>
        </w:rPr>
        <w:t xml:space="preserve"> тилкесин трансформациялоого </w:t>
      </w:r>
      <w:r w:rsidR="00462BA6">
        <w:rPr>
          <w:b/>
          <w:lang w:val="ky-KG"/>
        </w:rPr>
        <w:t>макулдук берүү жөнүндө</w:t>
      </w:r>
      <w:r w:rsidR="00462BA6" w:rsidRPr="00A34DB4">
        <w:rPr>
          <w:b/>
          <w:sz w:val="22"/>
          <w:szCs w:val="22"/>
          <w:lang w:val="ky-KG"/>
        </w:rPr>
        <w:t>»</w:t>
      </w:r>
    </w:p>
    <w:p w:rsidR="00953978" w:rsidRPr="00A47A14" w:rsidRDefault="00953978" w:rsidP="00953978">
      <w:pPr>
        <w:pStyle w:val="20"/>
        <w:jc w:val="center"/>
        <w:rPr>
          <w:b/>
          <w:lang w:val="ky-KG"/>
        </w:rPr>
      </w:pPr>
    </w:p>
    <w:p w:rsidR="00953978" w:rsidRPr="00237F69" w:rsidRDefault="00953978" w:rsidP="00953978">
      <w:pPr>
        <w:pStyle w:val="20"/>
        <w:ind w:left="0" w:firstLine="708"/>
        <w:jc w:val="both"/>
        <w:rPr>
          <w:lang w:val="ky-KG"/>
        </w:rPr>
      </w:pPr>
      <w:r>
        <w:rPr>
          <w:lang w:val="ky-KG"/>
        </w:rPr>
        <w:t xml:space="preserve">Исфана шаар мэриясына караштуу </w:t>
      </w:r>
      <w:r w:rsidRPr="00477703">
        <w:rPr>
          <w:lang w:val="ky-KG"/>
        </w:rPr>
        <w:t>Тайлан айылынын аймаг</w:t>
      </w:r>
      <w:r>
        <w:rPr>
          <w:lang w:val="ky-KG"/>
        </w:rPr>
        <w:t>ындагы айыл чарбасына жараксыз Ж</w:t>
      </w:r>
      <w:r w:rsidRPr="00477703">
        <w:rPr>
          <w:lang w:val="ky-KG"/>
        </w:rPr>
        <w:t>айыт жер тилкесин көрүстөн</w:t>
      </w:r>
      <w:r>
        <w:rPr>
          <w:lang w:val="ky-KG"/>
        </w:rPr>
        <w:t xml:space="preserve"> үчүн</w:t>
      </w:r>
      <w:r w:rsidRPr="00477703">
        <w:rPr>
          <w:lang w:val="ky-KG"/>
        </w:rPr>
        <w:t xml:space="preserve"> которууга макулдук берүү жөнүндө</w:t>
      </w:r>
      <w:r>
        <w:rPr>
          <w:lang w:val="ky-KG"/>
        </w:rPr>
        <w:t xml:space="preserve"> сунушун угуп жана талкуулап, </w:t>
      </w:r>
      <w:r w:rsidRPr="005E727A">
        <w:rPr>
          <w:lang w:val="ky-KG"/>
        </w:rPr>
        <w:t>Кыр</w:t>
      </w:r>
      <w:r>
        <w:rPr>
          <w:lang w:val="ky-KG"/>
        </w:rPr>
        <w:t>гыз Республикасынын «Жергиликтүү өз алдынча башкаруу жөнүндө</w:t>
      </w:r>
      <w:r w:rsidRPr="005E727A">
        <w:rPr>
          <w:lang w:val="ky-KG"/>
        </w:rPr>
        <w:t xml:space="preserve">» Мыйзамынын </w:t>
      </w:r>
      <w:r>
        <w:rPr>
          <w:lang w:val="ky-KG"/>
        </w:rPr>
        <w:t>31-беренесине</w:t>
      </w:r>
      <w:r w:rsidRPr="005E727A">
        <w:rPr>
          <w:lang w:val="ky-KG"/>
        </w:rPr>
        <w:t xml:space="preserve"> </w:t>
      </w:r>
      <w:r>
        <w:rPr>
          <w:lang w:val="ky-KG"/>
        </w:rPr>
        <w:t xml:space="preserve">ылайык </w:t>
      </w:r>
      <w:r w:rsidRPr="005E727A">
        <w:rPr>
          <w:lang w:val="ky-KG"/>
        </w:rPr>
        <w:t xml:space="preserve">Исфана шаардык </w:t>
      </w:r>
      <w:r>
        <w:rPr>
          <w:lang w:val="ky-KG"/>
        </w:rPr>
        <w:t>Кең</w:t>
      </w:r>
      <w:r w:rsidRPr="00237F69">
        <w:rPr>
          <w:lang w:val="ky-KG"/>
        </w:rPr>
        <w:t>ешинин</w:t>
      </w:r>
      <w:r>
        <w:rPr>
          <w:lang w:val="ky-KG"/>
        </w:rPr>
        <w:t xml:space="preserve"> </w:t>
      </w:r>
      <w:r w:rsidRPr="00237F69">
        <w:rPr>
          <w:lang w:val="ky-KG"/>
        </w:rPr>
        <w:t xml:space="preserve">V чакырылышынын кезектеги </w:t>
      </w:r>
      <w:r>
        <w:rPr>
          <w:lang w:val="ky-KG"/>
        </w:rPr>
        <w:t>Х</w:t>
      </w:r>
      <w:r w:rsidRPr="00195ABE">
        <w:rPr>
          <w:lang w:val="ky-KG"/>
        </w:rPr>
        <w:t>X</w:t>
      </w:r>
      <w:r w:rsidRPr="00085A00">
        <w:rPr>
          <w:lang w:val="ky-KG"/>
        </w:rPr>
        <w:t>X</w:t>
      </w:r>
      <w:r w:rsidRPr="005F314D">
        <w:rPr>
          <w:lang w:val="ky-KG"/>
        </w:rPr>
        <w:t>V</w:t>
      </w:r>
      <w:r w:rsidR="003B5D84" w:rsidRPr="003B5D84">
        <w:rPr>
          <w:lang w:val="ky-KG"/>
        </w:rPr>
        <w:t>III</w:t>
      </w:r>
      <w:r w:rsidRPr="00237F69">
        <w:rPr>
          <w:lang w:val="ky-KG"/>
        </w:rPr>
        <w:t xml:space="preserve"> сессиясы </w:t>
      </w:r>
    </w:p>
    <w:p w:rsidR="00953978" w:rsidRPr="00237F69" w:rsidRDefault="00953978" w:rsidP="00953978">
      <w:pPr>
        <w:jc w:val="both"/>
        <w:rPr>
          <w:lang w:val="ky-KG"/>
        </w:rPr>
      </w:pPr>
    </w:p>
    <w:p w:rsidR="00953978" w:rsidRPr="00237F69" w:rsidRDefault="00953978" w:rsidP="00953978">
      <w:pPr>
        <w:jc w:val="center"/>
        <w:rPr>
          <w:b/>
        </w:rPr>
      </w:pPr>
      <w:r w:rsidRPr="00237F69">
        <w:rPr>
          <w:b/>
        </w:rPr>
        <w:t>ТОКТОМ   КЫЛАТ:</w:t>
      </w:r>
    </w:p>
    <w:p w:rsidR="00953978" w:rsidRPr="00237F69" w:rsidRDefault="00953978" w:rsidP="00953978"/>
    <w:p w:rsidR="00953978" w:rsidRDefault="00953978" w:rsidP="00953978">
      <w:pPr>
        <w:pStyle w:val="2"/>
        <w:numPr>
          <w:ilvl w:val="0"/>
          <w:numId w:val="23"/>
        </w:numPr>
        <w:jc w:val="both"/>
        <w:rPr>
          <w:lang w:val="ky-KG"/>
        </w:rPr>
      </w:pPr>
      <w:r>
        <w:rPr>
          <w:lang w:val="ky-KG"/>
        </w:rPr>
        <w:t xml:space="preserve">Исфана шаар мэриясына караштуу </w:t>
      </w:r>
      <w:r w:rsidRPr="00477703">
        <w:rPr>
          <w:lang w:val="ky-KG"/>
        </w:rPr>
        <w:t>Тайлан айылынын аймагындагы</w:t>
      </w:r>
      <w:r>
        <w:rPr>
          <w:lang w:val="ky-KG"/>
        </w:rPr>
        <w:t xml:space="preserve"> №867-контурундагы</w:t>
      </w:r>
      <w:r w:rsidRPr="00477703">
        <w:rPr>
          <w:lang w:val="ky-KG"/>
        </w:rPr>
        <w:t xml:space="preserve"> айыл чарбасына жараксыз</w:t>
      </w:r>
      <w:r>
        <w:rPr>
          <w:lang w:val="ky-KG"/>
        </w:rPr>
        <w:t>,</w:t>
      </w:r>
      <w:r w:rsidRPr="00477703">
        <w:rPr>
          <w:lang w:val="ky-KG"/>
        </w:rPr>
        <w:t xml:space="preserve"> </w:t>
      </w:r>
      <w:r>
        <w:rPr>
          <w:lang w:val="ky-KG"/>
        </w:rPr>
        <w:t>Ж</w:t>
      </w:r>
      <w:r w:rsidRPr="00477703">
        <w:rPr>
          <w:lang w:val="ky-KG"/>
        </w:rPr>
        <w:t>айыт</w:t>
      </w:r>
      <w:r>
        <w:rPr>
          <w:lang w:val="ky-KG"/>
        </w:rPr>
        <w:t xml:space="preserve"> 4.4 га.</w:t>
      </w:r>
      <w:r w:rsidRPr="00477703">
        <w:rPr>
          <w:lang w:val="ky-KG"/>
        </w:rPr>
        <w:t xml:space="preserve"> жер тилкесин көрүстөн </w:t>
      </w:r>
      <w:r>
        <w:rPr>
          <w:lang w:val="ky-KG"/>
        </w:rPr>
        <w:t>үчүн</w:t>
      </w:r>
      <w:r w:rsidRPr="00477703">
        <w:rPr>
          <w:lang w:val="ky-KG"/>
        </w:rPr>
        <w:t xml:space="preserve"> которууга</w:t>
      </w:r>
      <w:r w:rsidR="004C062A">
        <w:rPr>
          <w:lang w:val="ky-KG"/>
        </w:rPr>
        <w:t xml:space="preserve"> (т</w:t>
      </w:r>
      <w:r>
        <w:rPr>
          <w:lang w:val="ky-KG"/>
        </w:rPr>
        <w:t>р</w:t>
      </w:r>
      <w:r w:rsidR="004C062A">
        <w:rPr>
          <w:lang w:val="ky-KG"/>
        </w:rPr>
        <w:t>а</w:t>
      </w:r>
      <w:r>
        <w:rPr>
          <w:lang w:val="ky-KG"/>
        </w:rPr>
        <w:t>нсформациялоо)</w:t>
      </w:r>
      <w:r w:rsidRPr="00477703">
        <w:rPr>
          <w:lang w:val="ky-KG"/>
        </w:rPr>
        <w:t xml:space="preserve"> макулдук </w:t>
      </w:r>
      <w:r>
        <w:rPr>
          <w:lang w:val="ky-KG"/>
        </w:rPr>
        <w:t>берилсин</w:t>
      </w:r>
      <w:r w:rsidRPr="005E727A">
        <w:rPr>
          <w:lang w:val="ky-KG"/>
        </w:rPr>
        <w:t>.</w:t>
      </w:r>
    </w:p>
    <w:p w:rsidR="00953978" w:rsidRDefault="00953978" w:rsidP="00953978">
      <w:pPr>
        <w:pStyle w:val="2"/>
        <w:ind w:left="720" w:firstLine="0"/>
        <w:jc w:val="both"/>
        <w:rPr>
          <w:lang w:val="ky-KG"/>
        </w:rPr>
      </w:pPr>
    </w:p>
    <w:p w:rsidR="00953978" w:rsidRDefault="00953978" w:rsidP="00953978">
      <w:pPr>
        <w:pStyle w:val="2"/>
        <w:numPr>
          <w:ilvl w:val="0"/>
          <w:numId w:val="23"/>
        </w:numPr>
        <w:jc w:val="both"/>
        <w:rPr>
          <w:lang w:val="ky-KG"/>
        </w:rPr>
      </w:pPr>
      <w:r>
        <w:rPr>
          <w:lang w:val="ky-KG"/>
        </w:rPr>
        <w:t xml:space="preserve">Жер тилкелерин мыйзамдаштырууда иш-кагаздарын жүргүзүү Кыргыз Республикасынын тиешелүү нормативдик-укуктук актыларына ылайыкташтыруу жагы Исфана шаар мэриясына жүктөлсүн. </w:t>
      </w:r>
    </w:p>
    <w:p w:rsidR="00953978" w:rsidRDefault="00953978" w:rsidP="00953978">
      <w:pPr>
        <w:pStyle w:val="2"/>
        <w:ind w:left="720" w:firstLine="0"/>
        <w:jc w:val="both"/>
        <w:rPr>
          <w:lang w:val="ky-KG"/>
        </w:rPr>
      </w:pPr>
    </w:p>
    <w:p w:rsidR="00953978" w:rsidRDefault="00953978" w:rsidP="00953978">
      <w:pPr>
        <w:pStyle w:val="2"/>
        <w:numPr>
          <w:ilvl w:val="0"/>
          <w:numId w:val="23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16" w:history="1">
        <w:r w:rsidRPr="00800AD0"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953978" w:rsidRDefault="00953978" w:rsidP="00953978">
      <w:pPr>
        <w:pStyle w:val="2"/>
        <w:ind w:left="0" w:firstLine="0"/>
        <w:jc w:val="both"/>
        <w:rPr>
          <w:lang w:val="ky-KG"/>
        </w:rPr>
      </w:pPr>
    </w:p>
    <w:p w:rsidR="00953978" w:rsidRPr="005E727A" w:rsidRDefault="00953978" w:rsidP="00953978">
      <w:pPr>
        <w:pStyle w:val="2"/>
        <w:numPr>
          <w:ilvl w:val="0"/>
          <w:numId w:val="23"/>
        </w:numPr>
        <w:jc w:val="both"/>
        <w:rPr>
          <w:lang w:val="ky-KG"/>
        </w:rPr>
      </w:pPr>
      <w:r w:rsidRPr="00237F69">
        <w:rPr>
          <w:lang w:val="ky-KG"/>
        </w:rPr>
        <w:t>Бул токтомдун аткарылышын к</w:t>
      </w:r>
      <w:r>
        <w:rPr>
          <w:lang w:val="ky-KG"/>
        </w:rPr>
        <w:t>ө</w:t>
      </w:r>
      <w:r w:rsidRPr="00237F69">
        <w:rPr>
          <w:lang w:val="ky-KG"/>
        </w:rPr>
        <w:t>з</w:t>
      </w:r>
      <w:r>
        <w:rPr>
          <w:lang w:val="ky-KG"/>
        </w:rPr>
        <w:t>ө</w:t>
      </w:r>
      <w:r w:rsidRPr="00237F69">
        <w:rPr>
          <w:lang w:val="ky-KG"/>
        </w:rPr>
        <w:t>м</w:t>
      </w:r>
      <w:r>
        <w:rPr>
          <w:lang w:val="ky-KG"/>
        </w:rPr>
        <w:t>ө</w:t>
      </w:r>
      <w:r w:rsidRPr="00237F69">
        <w:rPr>
          <w:lang w:val="ky-KG"/>
        </w:rPr>
        <w:t>лд</w:t>
      </w:r>
      <w:r>
        <w:rPr>
          <w:lang w:val="ky-KG"/>
        </w:rPr>
        <w:t>өө</w:t>
      </w:r>
      <w:r w:rsidRPr="00237F69">
        <w:rPr>
          <w:lang w:val="ky-KG"/>
        </w:rPr>
        <w:t xml:space="preserve"> жагы </w:t>
      </w:r>
      <w:r>
        <w:rPr>
          <w:lang w:val="ky-KG"/>
        </w:rPr>
        <w:t>Исфана шаардык Кең</w:t>
      </w:r>
      <w:r w:rsidRPr="005E727A">
        <w:rPr>
          <w:lang w:val="ky-KG"/>
        </w:rPr>
        <w:t>ешин</w:t>
      </w:r>
      <w:r>
        <w:rPr>
          <w:lang w:val="ky-KG"/>
        </w:rPr>
        <w:t xml:space="preserve">ин муниципалдык менчик, айыл чарба, курулуш, жер, транспорт, коммуникация жана коммуналдык иштери боюнча </w:t>
      </w:r>
      <w:r w:rsidRPr="008D51CD">
        <w:rPr>
          <w:lang w:val="ky-KG"/>
        </w:rPr>
        <w:t>туруктуу комиссия</w:t>
      </w:r>
      <w:r>
        <w:rPr>
          <w:lang w:val="ky-KG"/>
        </w:rPr>
        <w:t>сына</w:t>
      </w:r>
      <w:r w:rsidRPr="005E727A">
        <w:rPr>
          <w:lang w:val="ky-KG"/>
        </w:rPr>
        <w:t xml:space="preserve"> тапшырылсын.</w:t>
      </w:r>
    </w:p>
    <w:p w:rsidR="00953978" w:rsidRDefault="00953978" w:rsidP="00953978">
      <w:pPr>
        <w:ind w:left="360"/>
        <w:jc w:val="both"/>
        <w:rPr>
          <w:lang w:val="ky-KG"/>
        </w:rPr>
      </w:pPr>
    </w:p>
    <w:p w:rsidR="00953978" w:rsidRDefault="00953978" w:rsidP="00953978">
      <w:pPr>
        <w:ind w:left="1080"/>
        <w:jc w:val="both"/>
        <w:rPr>
          <w:lang w:val="ky-KG"/>
        </w:rPr>
      </w:pPr>
    </w:p>
    <w:p w:rsidR="00953978" w:rsidRDefault="00953978" w:rsidP="00953978">
      <w:pPr>
        <w:rPr>
          <w:b/>
          <w:lang w:val="ky-KG"/>
        </w:rPr>
      </w:pPr>
    </w:p>
    <w:p w:rsidR="00953978" w:rsidRDefault="00953978" w:rsidP="00953978">
      <w:pPr>
        <w:rPr>
          <w:b/>
          <w:lang w:val="ky-KG"/>
        </w:rPr>
      </w:pPr>
    </w:p>
    <w:p w:rsidR="00953978" w:rsidRDefault="00953978" w:rsidP="00953978">
      <w:pPr>
        <w:rPr>
          <w:b/>
          <w:sz w:val="28"/>
          <w:szCs w:val="28"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 w:rsidRPr="006D46CE">
        <w:rPr>
          <w:b/>
          <w:sz w:val="28"/>
          <w:szCs w:val="28"/>
          <w:lang w:val="ky-KG"/>
        </w:rPr>
        <w:t xml:space="preserve">Төрага                   </w:t>
      </w:r>
      <w:r w:rsidRPr="006D46CE">
        <w:rPr>
          <w:b/>
          <w:sz w:val="28"/>
          <w:szCs w:val="28"/>
          <w:lang w:val="ky-KG"/>
        </w:rPr>
        <w:tab/>
        <w:t xml:space="preserve">                     Б.И.Тагаев</w:t>
      </w:r>
    </w:p>
    <w:p w:rsidR="00BC16FB" w:rsidRDefault="00BC16FB" w:rsidP="00BC16FB">
      <w:pPr>
        <w:jc w:val="center"/>
        <w:rPr>
          <w:sz w:val="20"/>
          <w:szCs w:val="20"/>
          <w:lang w:val="ky-KG"/>
        </w:rPr>
      </w:pPr>
    </w:p>
    <w:p w:rsidR="00953978" w:rsidRDefault="00953978" w:rsidP="00BC16FB">
      <w:pPr>
        <w:jc w:val="center"/>
        <w:rPr>
          <w:sz w:val="20"/>
          <w:szCs w:val="20"/>
          <w:lang w:val="ky-KG"/>
        </w:rPr>
      </w:pPr>
    </w:p>
    <w:p w:rsidR="00953978" w:rsidRDefault="00953978" w:rsidP="00BC16FB">
      <w:pPr>
        <w:jc w:val="center"/>
        <w:rPr>
          <w:sz w:val="20"/>
          <w:szCs w:val="20"/>
          <w:lang w:val="ky-KG"/>
        </w:rPr>
      </w:pPr>
    </w:p>
    <w:p w:rsidR="00953978" w:rsidRDefault="00953978" w:rsidP="00BC16FB">
      <w:pPr>
        <w:jc w:val="center"/>
        <w:rPr>
          <w:sz w:val="20"/>
          <w:szCs w:val="20"/>
          <w:lang w:val="ky-KG"/>
        </w:rPr>
      </w:pPr>
    </w:p>
    <w:p w:rsidR="00953978" w:rsidRDefault="00953978" w:rsidP="00BC16FB">
      <w:pPr>
        <w:jc w:val="center"/>
        <w:rPr>
          <w:sz w:val="20"/>
          <w:szCs w:val="20"/>
          <w:lang w:val="ky-KG"/>
        </w:rPr>
      </w:pPr>
    </w:p>
    <w:p w:rsidR="00604894" w:rsidRDefault="00604894" w:rsidP="00604894">
      <w:pPr>
        <w:jc w:val="both"/>
        <w:rPr>
          <w:b/>
          <w:sz w:val="22"/>
          <w:szCs w:val="22"/>
          <w:lang w:val="ky-KG"/>
        </w:rPr>
      </w:pPr>
    </w:p>
    <w:p w:rsidR="00604894" w:rsidRDefault="00604894" w:rsidP="00604894">
      <w:pPr>
        <w:tabs>
          <w:tab w:val="left" w:pos="7708"/>
        </w:tabs>
        <w:ind w:left="360"/>
        <w:jc w:val="both"/>
        <w:rPr>
          <w:b/>
          <w:lang w:val="ky-KG"/>
        </w:rPr>
      </w:pPr>
      <w:r>
        <w:rPr>
          <w:b/>
          <w:lang w:val="ky-KG"/>
        </w:rPr>
        <w:tab/>
      </w:r>
    </w:p>
    <w:p w:rsidR="00607439" w:rsidRDefault="00607439" w:rsidP="00604894">
      <w:pPr>
        <w:tabs>
          <w:tab w:val="left" w:pos="7708"/>
        </w:tabs>
        <w:ind w:left="360"/>
        <w:jc w:val="both"/>
        <w:rPr>
          <w:b/>
          <w:lang w:val="ky-KG"/>
        </w:rPr>
      </w:pPr>
    </w:p>
    <w:p w:rsidR="00604894" w:rsidRDefault="00604894" w:rsidP="00604894">
      <w:pPr>
        <w:rPr>
          <w:sz w:val="20"/>
          <w:szCs w:val="20"/>
          <w:lang w:val="ky-KG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28F4FA7C" wp14:editId="593A2CBB">
            <wp:simplePos x="0" y="0"/>
            <wp:positionH relativeFrom="column">
              <wp:posOffset>2695575</wp:posOffset>
            </wp:positionH>
            <wp:positionV relativeFrom="paragraph">
              <wp:posOffset>-228468</wp:posOffset>
            </wp:positionV>
            <wp:extent cx="10287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894" w:rsidRDefault="00604894" w:rsidP="00604894">
      <w:pPr>
        <w:rPr>
          <w:sz w:val="20"/>
          <w:szCs w:val="20"/>
          <w:lang w:val="ky-KG"/>
        </w:rPr>
      </w:pPr>
    </w:p>
    <w:p w:rsidR="00604894" w:rsidRDefault="00604894" w:rsidP="00604894">
      <w:pPr>
        <w:jc w:val="both"/>
        <w:rPr>
          <w:b/>
          <w:sz w:val="32"/>
          <w:szCs w:val="32"/>
          <w:lang w:val="ky-KG"/>
        </w:rPr>
      </w:pPr>
    </w:p>
    <w:p w:rsidR="00604894" w:rsidRDefault="00604894" w:rsidP="00604894">
      <w:pPr>
        <w:jc w:val="both"/>
        <w:rPr>
          <w:b/>
          <w:sz w:val="32"/>
          <w:szCs w:val="32"/>
          <w:lang w:val="ky-KG"/>
        </w:rPr>
      </w:pPr>
    </w:p>
    <w:p w:rsidR="00604894" w:rsidRPr="00A840C8" w:rsidRDefault="00604894" w:rsidP="00604894">
      <w:pPr>
        <w:jc w:val="both"/>
        <w:rPr>
          <w:b/>
          <w:lang w:val="ky-KG"/>
        </w:rPr>
      </w:pP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  <w:t xml:space="preserve">            </w:t>
      </w:r>
    </w:p>
    <w:p w:rsidR="00604894" w:rsidRDefault="00604894" w:rsidP="00604894">
      <w:pPr>
        <w:jc w:val="center"/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ИСФАНА ШААРДЫК КЕҢЕШИ</w:t>
      </w:r>
    </w:p>
    <w:p w:rsidR="00604894" w:rsidRDefault="00604894" w:rsidP="00604894">
      <w:pPr>
        <w:jc w:val="center"/>
        <w:rPr>
          <w:b/>
          <w:sz w:val="32"/>
          <w:szCs w:val="32"/>
          <w:lang w:val="ky-KG"/>
        </w:rPr>
      </w:pPr>
    </w:p>
    <w:p w:rsidR="00604894" w:rsidRPr="0081722E" w:rsidRDefault="00604894" w:rsidP="00604894">
      <w:pPr>
        <w:jc w:val="center"/>
        <w:rPr>
          <w:b/>
          <w:sz w:val="32"/>
          <w:szCs w:val="32"/>
          <w:lang w:val="ky-KG"/>
        </w:rPr>
      </w:pPr>
      <w:r w:rsidRPr="005345B9">
        <w:rPr>
          <w:b/>
          <w:sz w:val="32"/>
          <w:szCs w:val="32"/>
          <w:lang w:val="ky-KG"/>
        </w:rPr>
        <w:t>ТОКТОМ</w:t>
      </w:r>
    </w:p>
    <w:p w:rsidR="00604894" w:rsidRDefault="00604894" w:rsidP="00604894">
      <w:pPr>
        <w:ind w:left="360"/>
        <w:jc w:val="both"/>
        <w:rPr>
          <w:b/>
          <w:lang w:val="ky-KG"/>
        </w:rPr>
      </w:pPr>
    </w:p>
    <w:p w:rsidR="004509B0" w:rsidRPr="00B855E4" w:rsidRDefault="004509B0" w:rsidP="00BC16FB">
      <w:pPr>
        <w:jc w:val="center"/>
        <w:rPr>
          <w:b/>
          <w:lang w:val="ky-KG"/>
        </w:rPr>
      </w:pPr>
    </w:p>
    <w:p w:rsidR="00BC16FB" w:rsidRPr="00B855E4" w:rsidRDefault="00BC16FB" w:rsidP="00BC16FB">
      <w:pPr>
        <w:spacing w:line="360" w:lineRule="auto"/>
        <w:jc w:val="center"/>
        <w:rPr>
          <w:u w:val="single"/>
          <w:lang w:val="ky-KG"/>
        </w:rPr>
      </w:pPr>
      <w:r w:rsidRPr="00B855E4">
        <w:rPr>
          <w:b/>
          <w:sz w:val="22"/>
          <w:szCs w:val="22"/>
          <w:lang w:val="ky-KG"/>
        </w:rPr>
        <w:t>ИСФАНА ШААРДЫК КЕ</w:t>
      </w:r>
      <w:r>
        <w:rPr>
          <w:b/>
          <w:sz w:val="22"/>
          <w:szCs w:val="22"/>
          <w:lang w:val="ky-KG"/>
        </w:rPr>
        <w:t>Ң</w:t>
      </w:r>
      <w:r w:rsidRPr="00B855E4">
        <w:rPr>
          <w:b/>
          <w:sz w:val="22"/>
          <w:szCs w:val="22"/>
          <w:lang w:val="ky-KG"/>
        </w:rPr>
        <w:t>ЕШИНИН КЕЗЕК</w:t>
      </w:r>
      <w:r>
        <w:rPr>
          <w:b/>
          <w:sz w:val="22"/>
          <w:szCs w:val="22"/>
          <w:lang w:val="ky-KG"/>
        </w:rPr>
        <w:t xml:space="preserve">ТЕГИ </w:t>
      </w:r>
      <w:r w:rsidRPr="00B855E4">
        <w:rPr>
          <w:b/>
          <w:sz w:val="22"/>
          <w:szCs w:val="22"/>
          <w:lang w:val="ky-KG"/>
        </w:rPr>
        <w:t>X</w:t>
      </w:r>
      <w:r w:rsidRPr="00117098">
        <w:rPr>
          <w:b/>
          <w:sz w:val="22"/>
          <w:szCs w:val="22"/>
          <w:lang w:val="ky-KG"/>
        </w:rPr>
        <w:t>X</w:t>
      </w:r>
      <w:r w:rsidRPr="00060B7D">
        <w:rPr>
          <w:b/>
          <w:sz w:val="22"/>
          <w:szCs w:val="22"/>
          <w:lang w:val="ky-KG"/>
        </w:rPr>
        <w:t>X</w:t>
      </w:r>
      <w:r w:rsidRPr="00D10D3A">
        <w:rPr>
          <w:b/>
          <w:sz w:val="22"/>
          <w:szCs w:val="22"/>
          <w:lang w:val="ky-KG"/>
        </w:rPr>
        <w:t>VIII</w:t>
      </w:r>
      <w:r w:rsidRPr="00B855E4">
        <w:rPr>
          <w:b/>
          <w:sz w:val="22"/>
          <w:szCs w:val="22"/>
          <w:lang w:val="ky-KG"/>
        </w:rPr>
        <w:t xml:space="preserve"> СЕССИЯСЫ</w:t>
      </w:r>
      <w:r>
        <w:rPr>
          <w:b/>
          <w:sz w:val="22"/>
          <w:szCs w:val="22"/>
          <w:lang w:val="ky-KG"/>
        </w:rPr>
        <w:t xml:space="preserve"> (</w:t>
      </w:r>
      <w:r>
        <w:rPr>
          <w:sz w:val="22"/>
          <w:szCs w:val="22"/>
          <w:lang w:val="ky-KG"/>
        </w:rPr>
        <w:t>V чакырылышы)</w:t>
      </w:r>
    </w:p>
    <w:p w:rsidR="00BC16FB" w:rsidRPr="00B855E4" w:rsidRDefault="00BC16FB" w:rsidP="00BC16FB">
      <w:pPr>
        <w:rPr>
          <w:b/>
          <w:lang w:val="ky-KG"/>
        </w:rPr>
      </w:pP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</w:p>
    <w:p w:rsidR="00BC16FB" w:rsidRPr="00093364" w:rsidRDefault="000A22DC" w:rsidP="00BC16FB">
      <w:pPr>
        <w:rPr>
          <w:lang w:val="ky-KG"/>
        </w:rPr>
      </w:pPr>
      <w:r>
        <w:rPr>
          <w:lang w:val="ky-KG"/>
        </w:rPr>
        <w:t xml:space="preserve">    </w:t>
      </w:r>
      <w:r w:rsidR="00BC16FB" w:rsidRPr="00093364">
        <w:rPr>
          <w:lang w:val="ky-KG"/>
        </w:rPr>
        <w:t>202</w:t>
      </w:r>
      <w:r w:rsidR="00BC16FB" w:rsidRPr="00892DF3">
        <w:rPr>
          <w:lang w:val="ky-KG"/>
        </w:rPr>
        <w:t>1</w:t>
      </w:r>
      <w:r w:rsidR="00BC16FB" w:rsidRPr="00093364">
        <w:rPr>
          <w:lang w:val="ky-KG"/>
        </w:rPr>
        <w:t xml:space="preserve">-жылдын </w:t>
      </w:r>
      <w:r w:rsidR="00953978">
        <w:rPr>
          <w:lang w:val="ky-KG"/>
        </w:rPr>
        <w:t>5</w:t>
      </w:r>
      <w:r w:rsidR="00BC16FB" w:rsidRPr="00093364">
        <w:rPr>
          <w:lang w:val="ky-KG"/>
        </w:rPr>
        <w:t>-</w:t>
      </w:r>
      <w:r w:rsidR="004230AC">
        <w:rPr>
          <w:lang w:val="ky-KG"/>
        </w:rPr>
        <w:t>февралы</w:t>
      </w:r>
      <w:r w:rsidR="00BC16FB" w:rsidRPr="00093364">
        <w:rPr>
          <w:lang w:val="ky-KG"/>
        </w:rPr>
        <w:t xml:space="preserve"> №</w:t>
      </w:r>
      <w:r w:rsidR="00953978">
        <w:rPr>
          <w:lang w:val="ky-KG"/>
        </w:rPr>
        <w:t>7</w:t>
      </w:r>
      <w:r w:rsidR="00BC16FB" w:rsidRPr="00093364">
        <w:rPr>
          <w:lang w:val="ky-KG"/>
        </w:rPr>
        <w:t xml:space="preserve">         </w:t>
      </w:r>
      <w:r w:rsidR="00BC16FB" w:rsidRPr="00093364">
        <w:rPr>
          <w:lang w:val="ky-KG"/>
        </w:rPr>
        <w:tab/>
      </w:r>
      <w:r w:rsidR="00BC16FB" w:rsidRPr="00093364">
        <w:rPr>
          <w:lang w:val="ky-KG"/>
        </w:rPr>
        <w:tab/>
      </w:r>
      <w:r w:rsidR="00BC16FB" w:rsidRPr="00093364">
        <w:rPr>
          <w:lang w:val="ky-KG"/>
        </w:rPr>
        <w:tab/>
      </w:r>
    </w:p>
    <w:p w:rsidR="00BC16FB" w:rsidRDefault="00BC16FB" w:rsidP="00380D44">
      <w:pPr>
        <w:jc w:val="both"/>
        <w:rPr>
          <w:b/>
          <w:sz w:val="22"/>
          <w:szCs w:val="22"/>
          <w:lang w:val="ky-KG"/>
        </w:rPr>
      </w:pPr>
    </w:p>
    <w:p w:rsidR="00BC16FB" w:rsidRPr="00A47A14" w:rsidRDefault="00BC16FB" w:rsidP="00BC16FB">
      <w:pPr>
        <w:pStyle w:val="20"/>
        <w:rPr>
          <w:b/>
          <w:lang w:val="ky-KG"/>
        </w:rPr>
      </w:pPr>
      <w:r w:rsidRPr="00BC16FB">
        <w:rPr>
          <w:b/>
          <w:lang w:val="ky-KG"/>
        </w:rPr>
        <w:t>«</w:t>
      </w:r>
      <w:r w:rsidRPr="00A47A14">
        <w:rPr>
          <w:b/>
          <w:lang w:val="ky-KG"/>
        </w:rPr>
        <w:t>Исфана шаарынын аймагындагы аты жок көчөлөргө аталыштарды ыйгаруу жөнүндө»</w:t>
      </w:r>
    </w:p>
    <w:p w:rsidR="00BC16FB" w:rsidRPr="00237F69" w:rsidRDefault="00BC16FB" w:rsidP="00BC16FB">
      <w:pPr>
        <w:pStyle w:val="20"/>
        <w:jc w:val="both"/>
        <w:rPr>
          <w:lang w:val="ky-KG"/>
        </w:rPr>
      </w:pPr>
      <w:r>
        <w:rPr>
          <w:lang w:val="ky-KG"/>
        </w:rPr>
        <w:t xml:space="preserve">     </w:t>
      </w:r>
      <w:r w:rsidRPr="00212920">
        <w:rPr>
          <w:lang w:val="ky-KG"/>
        </w:rPr>
        <w:t>Исфана шаар</w:t>
      </w:r>
      <w:r>
        <w:rPr>
          <w:lang w:val="ky-KG"/>
        </w:rPr>
        <w:t xml:space="preserve">ынын аймагындагы </w:t>
      </w:r>
      <w:r w:rsidR="00D852B2">
        <w:rPr>
          <w:lang w:val="ky-KG"/>
        </w:rPr>
        <w:t xml:space="preserve">Мурза-Патча айылынын борбордук көчөсүнө, Голбо айылынын жаңы участкасындагы көчөсүнө жана Ак-Булак айылындагы “Колтук” көчөлөрүнө </w:t>
      </w:r>
      <w:r>
        <w:rPr>
          <w:lang w:val="ky-KG"/>
        </w:rPr>
        <w:t xml:space="preserve">ат коюу </w:t>
      </w:r>
      <w:r w:rsidRPr="00212920">
        <w:rPr>
          <w:lang w:val="ky-KG"/>
        </w:rPr>
        <w:t>жөнүндө</w:t>
      </w:r>
      <w:r w:rsidRPr="00BB4060">
        <w:rPr>
          <w:lang w:val="ky-KG"/>
        </w:rPr>
        <w:t xml:space="preserve"> </w:t>
      </w:r>
      <w:r>
        <w:rPr>
          <w:lang w:val="ky-KG"/>
        </w:rPr>
        <w:t xml:space="preserve">сунушун угуп жана талкуулап, </w:t>
      </w:r>
      <w:r w:rsidRPr="005E727A">
        <w:rPr>
          <w:lang w:val="ky-KG"/>
        </w:rPr>
        <w:t>Кыр</w:t>
      </w:r>
      <w:r>
        <w:rPr>
          <w:lang w:val="ky-KG"/>
        </w:rPr>
        <w:t>гыз Республикасынын «Жергиликтүү өз алдынча башкаруу жөнүндө</w:t>
      </w:r>
      <w:r w:rsidRPr="005E727A">
        <w:rPr>
          <w:lang w:val="ky-KG"/>
        </w:rPr>
        <w:t xml:space="preserve">» Мыйзамынын 31-беренесинин </w:t>
      </w:r>
      <w:r>
        <w:rPr>
          <w:lang w:val="ky-KG"/>
        </w:rPr>
        <w:t>2-бөлүмүнүн 17-пунктуна</w:t>
      </w:r>
      <w:r w:rsidRPr="005E727A">
        <w:rPr>
          <w:lang w:val="ky-KG"/>
        </w:rPr>
        <w:t xml:space="preserve"> ылайык Исфана шаардык </w:t>
      </w:r>
      <w:r>
        <w:rPr>
          <w:lang w:val="ky-KG"/>
        </w:rPr>
        <w:t xml:space="preserve">Кеңешинин </w:t>
      </w:r>
      <w:r w:rsidRPr="00237F69">
        <w:rPr>
          <w:lang w:val="ky-KG"/>
        </w:rPr>
        <w:t xml:space="preserve">V чакырылышынын кезектеги </w:t>
      </w:r>
      <w:r>
        <w:rPr>
          <w:lang w:val="ky-KG"/>
        </w:rPr>
        <w:t>Х</w:t>
      </w:r>
      <w:r w:rsidR="00DC5765" w:rsidRPr="00DC5765">
        <w:rPr>
          <w:lang w:val="ky-KG"/>
        </w:rPr>
        <w:t>XXVI</w:t>
      </w:r>
      <w:r w:rsidRPr="00237F69">
        <w:rPr>
          <w:lang w:val="ky-KG"/>
        </w:rPr>
        <w:t xml:space="preserve">II сессиясы </w:t>
      </w:r>
    </w:p>
    <w:p w:rsidR="00BC16FB" w:rsidRPr="00A47A14" w:rsidRDefault="00BC16FB" w:rsidP="00BC16FB">
      <w:pPr>
        <w:pStyle w:val="ac"/>
        <w:jc w:val="center"/>
        <w:rPr>
          <w:b/>
        </w:rPr>
      </w:pPr>
      <w:r w:rsidRPr="00A47A14">
        <w:rPr>
          <w:b/>
        </w:rPr>
        <w:t>ТОКТОМ   КЫЛАТ:</w:t>
      </w:r>
    </w:p>
    <w:p w:rsidR="00BC16FB" w:rsidRDefault="00BC16FB" w:rsidP="00BC16FB">
      <w:pPr>
        <w:pStyle w:val="2"/>
        <w:numPr>
          <w:ilvl w:val="0"/>
          <w:numId w:val="30"/>
        </w:numPr>
        <w:jc w:val="both"/>
        <w:rPr>
          <w:lang w:val="ky-KG"/>
        </w:rPr>
      </w:pPr>
      <w:r w:rsidRPr="005529C9">
        <w:rPr>
          <w:lang w:val="ky-KG"/>
        </w:rPr>
        <w:t xml:space="preserve">Исфана шаар </w:t>
      </w:r>
      <w:r>
        <w:rPr>
          <w:lang w:val="ky-KG"/>
        </w:rPr>
        <w:t xml:space="preserve">мэриясына караштуу </w:t>
      </w:r>
      <w:r w:rsidR="003E55B9">
        <w:rPr>
          <w:lang w:val="ky-KG"/>
        </w:rPr>
        <w:t xml:space="preserve">Мурза-Патча айылынын борбордук көчөсүнө Сайитмурат Эрматовдун, Голбо айылынын жаңы участкасындагы көчөсүнө Манап Жалиловдун ысымдары ыйгарылсын жана Ак-Булак айылындагы “Колтук” көчөсү “Чыгыш” </w:t>
      </w:r>
      <w:r w:rsidR="0054782C">
        <w:rPr>
          <w:lang w:val="ky-KG"/>
        </w:rPr>
        <w:t xml:space="preserve">көчөсү </w:t>
      </w:r>
      <w:r>
        <w:rPr>
          <w:lang w:val="ky-KG"/>
        </w:rPr>
        <w:t>де</w:t>
      </w:r>
      <w:r w:rsidR="003E55B9">
        <w:rPr>
          <w:lang w:val="ky-KG"/>
        </w:rPr>
        <w:t>п</w:t>
      </w:r>
      <w:r>
        <w:rPr>
          <w:lang w:val="ky-KG"/>
        </w:rPr>
        <w:t xml:space="preserve"> </w:t>
      </w:r>
      <w:r w:rsidR="00136A46">
        <w:rPr>
          <w:lang w:val="ky-KG"/>
        </w:rPr>
        <w:t>өзгөртүлсүн</w:t>
      </w:r>
      <w:r>
        <w:rPr>
          <w:lang w:val="ky-KG"/>
        </w:rPr>
        <w:t xml:space="preserve">. </w:t>
      </w:r>
    </w:p>
    <w:p w:rsidR="00BC16FB" w:rsidRDefault="00BC16FB" w:rsidP="00BC16FB">
      <w:pPr>
        <w:pStyle w:val="2"/>
        <w:ind w:left="720" w:firstLine="0"/>
        <w:jc w:val="both"/>
        <w:rPr>
          <w:lang w:val="ky-KG"/>
        </w:rPr>
      </w:pPr>
    </w:p>
    <w:p w:rsidR="00BC16FB" w:rsidRDefault="00BC16FB" w:rsidP="00BC16FB">
      <w:pPr>
        <w:pStyle w:val="2"/>
        <w:numPr>
          <w:ilvl w:val="0"/>
          <w:numId w:val="30"/>
        </w:numPr>
        <w:jc w:val="both"/>
        <w:rPr>
          <w:lang w:val="ky-KG"/>
        </w:rPr>
      </w:pPr>
      <w:r>
        <w:rPr>
          <w:lang w:val="ky-KG"/>
        </w:rPr>
        <w:t>Ушул токтом шаардык Кеңештин аппаратында каттоодон өткөрүлүп, Кыргыз Республикасынын Өкмөтүнө караштуу жергиликтуу өз алдынча башкаруу иштери жана этностор аралык мамилелер боюнча мамлекеттик агенттигинин</w:t>
      </w:r>
      <w:r w:rsidRPr="00011698">
        <w:rPr>
          <w:lang w:val="ky-KG"/>
        </w:rPr>
        <w:t xml:space="preserve"> </w:t>
      </w:r>
      <w:hyperlink r:id="rId17" w:history="1">
        <w:r w:rsidR="00AB306E" w:rsidRPr="00B60D42">
          <w:rPr>
            <w:rStyle w:val="a3"/>
            <w:lang w:val="ky-KG"/>
          </w:rPr>
          <w:t>www.isfana.kg</w:t>
        </w:r>
      </w:hyperlink>
      <w:r w:rsidR="00AB306E" w:rsidRPr="00AB306E">
        <w:rPr>
          <w:lang w:val="ky-KG"/>
        </w:rPr>
        <w:t xml:space="preserve"> са</w:t>
      </w:r>
      <w:r>
        <w:rPr>
          <w:lang w:val="ky-KG"/>
        </w:rPr>
        <w:t>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BC16FB" w:rsidRDefault="00BC16FB" w:rsidP="00BC16FB">
      <w:pPr>
        <w:jc w:val="both"/>
        <w:rPr>
          <w:lang w:val="ky-KG"/>
        </w:rPr>
      </w:pPr>
    </w:p>
    <w:p w:rsidR="00BC16FB" w:rsidRPr="00015B69" w:rsidRDefault="00BC16FB" w:rsidP="00BC16FB">
      <w:pPr>
        <w:pStyle w:val="a4"/>
        <w:numPr>
          <w:ilvl w:val="0"/>
          <w:numId w:val="30"/>
        </w:numPr>
        <w:jc w:val="both"/>
        <w:rPr>
          <w:lang w:val="ky-KG"/>
        </w:rPr>
      </w:pPr>
      <w:r w:rsidRPr="00015B69">
        <w:rPr>
          <w:lang w:val="ky-KG"/>
        </w:rPr>
        <w:t>Бул токтомдун аткарылышын көзөмөлдөө жагы Исфана шаардык Кеңешинин билим берүү, маданият,мамлекеттик тил, каада-салт жана саламаттыкты сактоо, социалдык өнүктүрүү, экология иштери боюнча туруктуу комиссиясына тапшырылсын.</w:t>
      </w:r>
    </w:p>
    <w:p w:rsidR="00BC16FB" w:rsidRPr="005E727A" w:rsidRDefault="00BC16FB" w:rsidP="00BC16FB">
      <w:pPr>
        <w:ind w:left="720"/>
        <w:jc w:val="both"/>
        <w:rPr>
          <w:lang w:val="ky-KG"/>
        </w:rPr>
      </w:pPr>
    </w:p>
    <w:p w:rsidR="00BC16FB" w:rsidRDefault="00BC16FB" w:rsidP="00BC16FB">
      <w:pPr>
        <w:ind w:left="360"/>
        <w:jc w:val="both"/>
        <w:rPr>
          <w:lang w:val="ky-KG"/>
        </w:rPr>
      </w:pPr>
    </w:p>
    <w:p w:rsidR="00BC16FB" w:rsidRPr="00237F69" w:rsidRDefault="00BC16FB" w:rsidP="00BC16FB">
      <w:pPr>
        <w:ind w:left="360"/>
        <w:jc w:val="both"/>
        <w:rPr>
          <w:lang w:val="ky-KG"/>
        </w:rPr>
      </w:pPr>
    </w:p>
    <w:p w:rsidR="00BC16FB" w:rsidRPr="00AB619C" w:rsidRDefault="004509B0" w:rsidP="004509B0">
      <w:pPr>
        <w:pStyle w:val="7"/>
        <w:ind w:left="708" w:firstLine="708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>Төрага</w:t>
      </w:r>
      <w:r>
        <w:rPr>
          <w:rFonts w:ascii="Times New Roman" w:hAnsi="Times New Roman"/>
          <w:b/>
          <w:lang w:val="ky-KG"/>
        </w:rPr>
        <w:tab/>
      </w:r>
      <w:r w:rsidR="00BC16FB" w:rsidRPr="00AB619C">
        <w:rPr>
          <w:rFonts w:ascii="Times New Roman" w:hAnsi="Times New Roman"/>
          <w:b/>
          <w:lang w:val="ky-KG"/>
        </w:rPr>
        <w:tab/>
      </w:r>
      <w:r w:rsidR="00BC16FB" w:rsidRPr="00AB619C">
        <w:rPr>
          <w:rFonts w:ascii="Times New Roman" w:hAnsi="Times New Roman"/>
          <w:b/>
          <w:lang w:val="ky-KG"/>
        </w:rPr>
        <w:tab/>
      </w:r>
      <w:r w:rsidR="00BC16FB" w:rsidRPr="00AB619C">
        <w:rPr>
          <w:rFonts w:ascii="Times New Roman" w:hAnsi="Times New Roman"/>
          <w:b/>
          <w:lang w:val="ky-KG"/>
        </w:rPr>
        <w:tab/>
      </w:r>
      <w:r w:rsidR="00BC16FB" w:rsidRPr="00AB619C">
        <w:rPr>
          <w:rFonts w:ascii="Times New Roman" w:hAnsi="Times New Roman"/>
          <w:b/>
          <w:lang w:val="ky-KG"/>
        </w:rPr>
        <w:tab/>
        <w:t>Б. Тагаев</w:t>
      </w:r>
    </w:p>
    <w:p w:rsidR="00BC16FB" w:rsidRDefault="00BC16FB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960FC5" w:rsidRDefault="00960FC5" w:rsidP="00380D44">
      <w:pPr>
        <w:jc w:val="both"/>
        <w:rPr>
          <w:b/>
          <w:sz w:val="22"/>
          <w:szCs w:val="22"/>
          <w:lang w:val="ky-KG"/>
        </w:rPr>
      </w:pPr>
    </w:p>
    <w:p w:rsidR="00A4055D" w:rsidRDefault="00A4055D" w:rsidP="00A4055D">
      <w:pPr>
        <w:jc w:val="both"/>
        <w:rPr>
          <w:b/>
          <w:sz w:val="22"/>
          <w:szCs w:val="22"/>
          <w:lang w:val="ky-KG"/>
        </w:rPr>
      </w:pPr>
    </w:p>
    <w:p w:rsidR="00FC6A34" w:rsidRDefault="00FC6A34" w:rsidP="00FC6A34">
      <w:pPr>
        <w:tabs>
          <w:tab w:val="center" w:pos="5244"/>
          <w:tab w:val="left" w:pos="7335"/>
        </w:tabs>
        <w:rPr>
          <w:b/>
          <w:lang w:val="ky-KG"/>
        </w:rPr>
      </w:pPr>
      <w:r>
        <w:rPr>
          <w:b/>
          <w:lang w:val="ky-KG"/>
        </w:rPr>
        <w:lastRenderedPageBreak/>
        <w:tab/>
      </w:r>
    </w:p>
    <w:p w:rsidR="00FC6A34" w:rsidRPr="00060B7D" w:rsidRDefault="00FC6A34" w:rsidP="00FC6A34">
      <w:pPr>
        <w:tabs>
          <w:tab w:val="center" w:pos="5244"/>
          <w:tab w:val="left" w:pos="7335"/>
        </w:tabs>
        <w:rPr>
          <w:b/>
          <w:lang w:val="ky-KG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1865FBF5" wp14:editId="1B7F9596">
            <wp:simplePos x="0" y="0"/>
            <wp:positionH relativeFrom="column">
              <wp:posOffset>2735580</wp:posOffset>
            </wp:positionH>
            <wp:positionV relativeFrom="paragraph">
              <wp:posOffset>11430</wp:posOffset>
            </wp:positionV>
            <wp:extent cx="1000125" cy="8953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ky-KG"/>
        </w:rPr>
        <w:tab/>
        <w:t xml:space="preserve">           </w:t>
      </w: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Default="00FC6A34" w:rsidP="00FC6A34">
      <w:pPr>
        <w:jc w:val="center"/>
        <w:rPr>
          <w:b/>
          <w:sz w:val="22"/>
          <w:szCs w:val="22"/>
          <w:lang w:val="ky-KG"/>
        </w:rPr>
      </w:pPr>
    </w:p>
    <w:p w:rsidR="00FC6A34" w:rsidRPr="005577B1" w:rsidRDefault="00FC6A34" w:rsidP="00FC6A34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ИСФАНА ШААРДЫК КЕҢЕШИ</w:t>
      </w:r>
    </w:p>
    <w:p w:rsidR="00FC6A34" w:rsidRPr="005577B1" w:rsidRDefault="00FC6A34" w:rsidP="00FC6A34">
      <w:pPr>
        <w:jc w:val="center"/>
        <w:rPr>
          <w:b/>
          <w:sz w:val="28"/>
          <w:szCs w:val="28"/>
          <w:lang w:val="ky-KG"/>
        </w:rPr>
      </w:pPr>
    </w:p>
    <w:p w:rsidR="00FC6A34" w:rsidRDefault="00FC6A34" w:rsidP="00FC6A34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ТОКТОМ</w:t>
      </w:r>
    </w:p>
    <w:p w:rsidR="00FC6A34" w:rsidRPr="005577B1" w:rsidRDefault="00FC6A34" w:rsidP="00FC6A34">
      <w:pPr>
        <w:jc w:val="center"/>
        <w:rPr>
          <w:b/>
          <w:sz w:val="28"/>
          <w:szCs w:val="28"/>
          <w:lang w:val="ky-KG"/>
        </w:rPr>
      </w:pPr>
    </w:p>
    <w:p w:rsidR="00953978" w:rsidRPr="00B855E4" w:rsidRDefault="00953978" w:rsidP="00953978">
      <w:pPr>
        <w:spacing w:line="360" w:lineRule="auto"/>
        <w:jc w:val="center"/>
        <w:rPr>
          <w:u w:val="single"/>
          <w:lang w:val="ky-KG"/>
        </w:rPr>
      </w:pPr>
      <w:bookmarkStart w:id="0" w:name="_GoBack"/>
      <w:bookmarkEnd w:id="0"/>
      <w:r w:rsidRPr="00B855E4">
        <w:rPr>
          <w:b/>
          <w:sz w:val="22"/>
          <w:szCs w:val="22"/>
          <w:lang w:val="ky-KG"/>
        </w:rPr>
        <w:t>ИСФАНА ШААРДЫК КЕ</w:t>
      </w:r>
      <w:r>
        <w:rPr>
          <w:b/>
          <w:sz w:val="22"/>
          <w:szCs w:val="22"/>
          <w:lang w:val="ky-KG"/>
        </w:rPr>
        <w:t>Ң</w:t>
      </w:r>
      <w:r w:rsidRPr="00B855E4">
        <w:rPr>
          <w:b/>
          <w:sz w:val="22"/>
          <w:szCs w:val="22"/>
          <w:lang w:val="ky-KG"/>
        </w:rPr>
        <w:t>ЕШИНИН КЕЗЕК</w:t>
      </w:r>
      <w:r>
        <w:rPr>
          <w:b/>
          <w:sz w:val="22"/>
          <w:szCs w:val="22"/>
          <w:lang w:val="ky-KG"/>
        </w:rPr>
        <w:t xml:space="preserve">ТЕГИ </w:t>
      </w:r>
      <w:r w:rsidRPr="00B855E4">
        <w:rPr>
          <w:b/>
          <w:sz w:val="22"/>
          <w:szCs w:val="22"/>
          <w:lang w:val="ky-KG"/>
        </w:rPr>
        <w:t>X</w:t>
      </w:r>
      <w:r w:rsidRPr="00117098">
        <w:rPr>
          <w:b/>
          <w:sz w:val="22"/>
          <w:szCs w:val="22"/>
          <w:lang w:val="ky-KG"/>
        </w:rPr>
        <w:t>X</w:t>
      </w:r>
      <w:r w:rsidRPr="00060B7D">
        <w:rPr>
          <w:b/>
          <w:sz w:val="22"/>
          <w:szCs w:val="22"/>
          <w:lang w:val="ky-KG"/>
        </w:rPr>
        <w:t>X</w:t>
      </w:r>
      <w:r w:rsidRPr="00D10D3A">
        <w:rPr>
          <w:b/>
          <w:sz w:val="22"/>
          <w:szCs w:val="22"/>
          <w:lang w:val="ky-KG"/>
        </w:rPr>
        <w:t>VIII</w:t>
      </w:r>
      <w:r w:rsidRPr="00B855E4">
        <w:rPr>
          <w:b/>
          <w:sz w:val="22"/>
          <w:szCs w:val="22"/>
          <w:lang w:val="ky-KG"/>
        </w:rPr>
        <w:t xml:space="preserve"> СЕССИЯСЫ</w:t>
      </w:r>
      <w:r>
        <w:rPr>
          <w:b/>
          <w:sz w:val="22"/>
          <w:szCs w:val="22"/>
          <w:lang w:val="ky-KG"/>
        </w:rPr>
        <w:t xml:space="preserve"> (</w:t>
      </w:r>
      <w:r>
        <w:rPr>
          <w:sz w:val="22"/>
          <w:szCs w:val="22"/>
          <w:lang w:val="ky-KG"/>
        </w:rPr>
        <w:t>V чакырылышы)</w:t>
      </w:r>
    </w:p>
    <w:p w:rsidR="00953978" w:rsidRPr="00B855E4" w:rsidRDefault="00953978" w:rsidP="00953978">
      <w:pPr>
        <w:rPr>
          <w:b/>
          <w:lang w:val="ky-KG"/>
        </w:rPr>
      </w:pP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  <w:r w:rsidRPr="00B855E4">
        <w:rPr>
          <w:b/>
          <w:lang w:val="ky-KG"/>
        </w:rPr>
        <w:tab/>
      </w:r>
    </w:p>
    <w:p w:rsidR="00953978" w:rsidRPr="00093364" w:rsidRDefault="00953978" w:rsidP="00953978">
      <w:pPr>
        <w:rPr>
          <w:lang w:val="ky-KG"/>
        </w:rPr>
      </w:pPr>
      <w:r>
        <w:rPr>
          <w:lang w:val="ky-KG"/>
        </w:rPr>
        <w:t xml:space="preserve">    </w:t>
      </w:r>
      <w:r w:rsidRPr="00093364">
        <w:rPr>
          <w:lang w:val="ky-KG"/>
        </w:rPr>
        <w:t>202</w:t>
      </w:r>
      <w:r w:rsidRPr="00892DF3">
        <w:rPr>
          <w:lang w:val="ky-KG"/>
        </w:rPr>
        <w:t>1</w:t>
      </w:r>
      <w:r w:rsidRPr="00093364">
        <w:rPr>
          <w:lang w:val="ky-KG"/>
        </w:rPr>
        <w:t xml:space="preserve">-жылдын </w:t>
      </w:r>
      <w:r>
        <w:rPr>
          <w:lang w:val="ky-KG"/>
        </w:rPr>
        <w:t>5-февралы</w:t>
      </w:r>
      <w:r w:rsidRPr="00093364">
        <w:rPr>
          <w:lang w:val="ky-KG"/>
        </w:rPr>
        <w:t xml:space="preserve"> №</w:t>
      </w:r>
      <w:r>
        <w:rPr>
          <w:lang w:val="ky-KG"/>
        </w:rPr>
        <w:t>8</w:t>
      </w:r>
      <w:r w:rsidRPr="00093364">
        <w:rPr>
          <w:lang w:val="ky-KG"/>
        </w:rPr>
        <w:t xml:space="preserve">         </w:t>
      </w:r>
      <w:r w:rsidRPr="00093364">
        <w:rPr>
          <w:lang w:val="ky-KG"/>
        </w:rPr>
        <w:tab/>
      </w:r>
      <w:r w:rsidRPr="00093364">
        <w:rPr>
          <w:lang w:val="ky-KG"/>
        </w:rPr>
        <w:tab/>
      </w:r>
      <w:r w:rsidRPr="00093364">
        <w:rPr>
          <w:lang w:val="ky-KG"/>
        </w:rPr>
        <w:tab/>
      </w:r>
    </w:p>
    <w:p w:rsidR="00953978" w:rsidRPr="00C0056B" w:rsidRDefault="00953978" w:rsidP="00953978">
      <w:pPr>
        <w:rPr>
          <w:b/>
          <w:lang w:val="ky-KG"/>
        </w:rPr>
      </w:pPr>
    </w:p>
    <w:p w:rsidR="00B05D95" w:rsidRPr="00A34DB4" w:rsidRDefault="00A34DB4" w:rsidP="00B05D95">
      <w:pPr>
        <w:jc w:val="center"/>
        <w:rPr>
          <w:lang w:val="ky-KG"/>
        </w:rPr>
      </w:pPr>
      <w:r w:rsidRPr="00A34DB4">
        <w:rPr>
          <w:b/>
          <w:sz w:val="22"/>
          <w:szCs w:val="22"/>
          <w:lang w:val="ky-KG"/>
        </w:rPr>
        <w:t>«</w:t>
      </w:r>
      <w:r w:rsidR="00953978" w:rsidRPr="00A47A14">
        <w:rPr>
          <w:b/>
          <w:lang w:val="ky-KG"/>
        </w:rPr>
        <w:t>Исфана шаарынын “Ардактуу</w:t>
      </w:r>
      <w:r w:rsidR="00B05D95">
        <w:rPr>
          <w:b/>
          <w:lang w:val="ky-KG"/>
        </w:rPr>
        <w:t xml:space="preserve"> атуулу” наамын ыйгаруу жөнүндө</w:t>
      </w:r>
      <w:r w:rsidR="00B05D95" w:rsidRPr="00A34DB4">
        <w:rPr>
          <w:b/>
          <w:sz w:val="22"/>
          <w:szCs w:val="22"/>
          <w:lang w:val="ky-KG"/>
        </w:rPr>
        <w:t>»</w:t>
      </w:r>
    </w:p>
    <w:p w:rsidR="00953978" w:rsidRPr="00A47A14" w:rsidRDefault="00953978" w:rsidP="00953978">
      <w:pPr>
        <w:pStyle w:val="20"/>
        <w:jc w:val="center"/>
        <w:rPr>
          <w:b/>
          <w:lang w:val="ky-KG"/>
        </w:rPr>
      </w:pPr>
    </w:p>
    <w:p w:rsidR="00953978" w:rsidRPr="00237F69" w:rsidRDefault="00953978" w:rsidP="00953978">
      <w:pPr>
        <w:pStyle w:val="20"/>
        <w:jc w:val="both"/>
        <w:rPr>
          <w:lang w:val="ky-KG"/>
        </w:rPr>
      </w:pPr>
      <w:r>
        <w:rPr>
          <w:lang w:val="ky-KG"/>
        </w:rPr>
        <w:t xml:space="preserve">       </w:t>
      </w:r>
      <w:r w:rsidRPr="00251A66">
        <w:rPr>
          <w:lang w:val="ky-KG"/>
        </w:rPr>
        <w:t>Исфана шаар мэриясын</w:t>
      </w:r>
      <w:r>
        <w:rPr>
          <w:lang w:val="ky-KG"/>
        </w:rPr>
        <w:t>ын сунушун угуп жана талкуулап, Исфана шаардык Кеңешинин “Исфана шаарынын “Ардактуу атуулу” наамын ыйгаруу жөнүндө”</w:t>
      </w:r>
      <w:r w:rsidRPr="00251A66">
        <w:rPr>
          <w:lang w:val="ky-KG"/>
        </w:rPr>
        <w:t xml:space="preserve"> </w:t>
      </w:r>
      <w:r>
        <w:rPr>
          <w:lang w:val="ky-KG"/>
        </w:rPr>
        <w:t xml:space="preserve">Жобосунун 2-бөлүмүнүн 2.2-пунктуна </w:t>
      </w:r>
      <w:r w:rsidRPr="005E727A">
        <w:rPr>
          <w:lang w:val="ky-KG"/>
        </w:rPr>
        <w:t xml:space="preserve">ылайык Исфана шаардык </w:t>
      </w:r>
      <w:r>
        <w:rPr>
          <w:lang w:val="ky-KG"/>
        </w:rPr>
        <w:t>Кеңешинин V чакырылышынын кезектеги Х</w:t>
      </w:r>
      <w:r w:rsidRPr="00585EBC">
        <w:rPr>
          <w:lang w:val="ky-KG"/>
        </w:rPr>
        <w:t>X</w:t>
      </w:r>
      <w:r w:rsidRPr="00060B7D">
        <w:rPr>
          <w:lang w:val="ky-KG"/>
        </w:rPr>
        <w:t>X</w:t>
      </w:r>
      <w:r w:rsidRPr="00D10D3A">
        <w:rPr>
          <w:lang w:val="ky-KG"/>
        </w:rPr>
        <w:t>VIII</w:t>
      </w:r>
      <w:r w:rsidRPr="00237F69">
        <w:rPr>
          <w:lang w:val="ky-KG"/>
        </w:rPr>
        <w:t xml:space="preserve"> сессиясы </w:t>
      </w:r>
    </w:p>
    <w:p w:rsidR="00953978" w:rsidRPr="00A47A14" w:rsidRDefault="00953978" w:rsidP="00953978">
      <w:pPr>
        <w:pStyle w:val="ac"/>
        <w:jc w:val="center"/>
        <w:rPr>
          <w:b/>
        </w:rPr>
      </w:pPr>
      <w:r w:rsidRPr="00A47A14">
        <w:rPr>
          <w:b/>
        </w:rPr>
        <w:t>ТОКТОМ   КЫЛАТ:</w:t>
      </w:r>
    </w:p>
    <w:p w:rsidR="00953978" w:rsidRDefault="00EF0971" w:rsidP="00953978">
      <w:pPr>
        <w:pStyle w:val="2"/>
        <w:numPr>
          <w:ilvl w:val="0"/>
          <w:numId w:val="21"/>
        </w:numPr>
        <w:jc w:val="both"/>
        <w:rPr>
          <w:lang w:val="ky-KG"/>
        </w:rPr>
      </w:pPr>
      <w:r>
        <w:rPr>
          <w:lang w:val="ky-KG"/>
        </w:rPr>
        <w:t xml:space="preserve">Исфана шаарынын </w:t>
      </w:r>
      <w:r w:rsidR="00F45F00">
        <w:rPr>
          <w:lang w:val="ky-KG"/>
        </w:rPr>
        <w:t>тургундары</w:t>
      </w:r>
      <w:r>
        <w:rPr>
          <w:lang w:val="ky-KG"/>
        </w:rPr>
        <w:t xml:space="preserve"> </w:t>
      </w:r>
      <w:r w:rsidR="000665FB">
        <w:rPr>
          <w:lang w:val="ky-KG"/>
        </w:rPr>
        <w:t>Джееналиев Файзулла Не</w:t>
      </w:r>
      <w:r w:rsidR="00314BB9">
        <w:rPr>
          <w:lang w:val="ky-KG"/>
        </w:rPr>
        <w:t>йм</w:t>
      </w:r>
      <w:r w:rsidR="009022E7">
        <w:rPr>
          <w:lang w:val="ky-KG"/>
        </w:rPr>
        <w:t xml:space="preserve">атович жана </w:t>
      </w:r>
      <w:r w:rsidR="000665FB">
        <w:rPr>
          <w:lang w:val="ky-KG"/>
        </w:rPr>
        <w:t>Тоиржон Курбанов</w:t>
      </w:r>
      <w:r w:rsidR="009022E7">
        <w:rPr>
          <w:lang w:val="ky-KG"/>
        </w:rPr>
        <w:t xml:space="preserve">дорго Исфана шаарынын </w:t>
      </w:r>
      <w:r w:rsidR="00953978">
        <w:rPr>
          <w:lang w:val="ky-KG"/>
        </w:rPr>
        <w:t xml:space="preserve"> “Ардактуу атуулу” наамы берилсин жана күбөлүк менен төш белги ыйгарылсын.</w:t>
      </w:r>
    </w:p>
    <w:p w:rsidR="009022E7" w:rsidRDefault="009022E7" w:rsidP="009022E7">
      <w:pPr>
        <w:pStyle w:val="2"/>
        <w:ind w:left="720" w:firstLine="0"/>
        <w:jc w:val="both"/>
        <w:rPr>
          <w:lang w:val="ky-KG"/>
        </w:rPr>
      </w:pPr>
    </w:p>
    <w:p w:rsidR="009022E7" w:rsidRDefault="009022E7" w:rsidP="00953978">
      <w:pPr>
        <w:pStyle w:val="2"/>
        <w:numPr>
          <w:ilvl w:val="0"/>
          <w:numId w:val="21"/>
        </w:numPr>
        <w:jc w:val="both"/>
        <w:rPr>
          <w:lang w:val="ky-KG"/>
        </w:rPr>
      </w:pPr>
      <w:r>
        <w:rPr>
          <w:lang w:val="ky-KG"/>
        </w:rPr>
        <w:t>Бүт</w:t>
      </w:r>
      <w:r w:rsidR="00EF0971">
        <w:rPr>
          <w:lang w:val="ky-KG"/>
        </w:rPr>
        <w:t>күл</w:t>
      </w:r>
      <w:r>
        <w:rPr>
          <w:lang w:val="ky-KG"/>
        </w:rPr>
        <w:t xml:space="preserve"> дүйнөнү каптаган пандемия учурунда </w:t>
      </w:r>
      <w:r w:rsidR="00C04A5D">
        <w:rPr>
          <w:lang w:val="ky-KG"/>
        </w:rPr>
        <w:t xml:space="preserve"> </w:t>
      </w:r>
      <w:r w:rsidR="00DF08BB">
        <w:rPr>
          <w:lang w:val="ky-KG"/>
        </w:rPr>
        <w:t>жар</w:t>
      </w:r>
      <w:r w:rsidR="00C04A5D">
        <w:rPr>
          <w:lang w:val="ky-KG"/>
        </w:rPr>
        <w:t>андарды</w:t>
      </w:r>
      <w:r w:rsidR="00DF08BB">
        <w:rPr>
          <w:lang w:val="ky-KG"/>
        </w:rPr>
        <w:t xml:space="preserve"> </w:t>
      </w:r>
      <w:r>
        <w:rPr>
          <w:lang w:val="ky-KG"/>
        </w:rPr>
        <w:t>ооруудан сакайтууда жана алдын алууда дарыгерлердин көрсөткөн зор эмгектерин баалап,</w:t>
      </w:r>
      <w:r w:rsidR="00EF0971">
        <w:rPr>
          <w:lang w:val="ky-KG"/>
        </w:rPr>
        <w:t xml:space="preserve"> Лейлек аймактык ооруканасынын дарыгерлери</w:t>
      </w:r>
      <w:r>
        <w:rPr>
          <w:lang w:val="ky-KG"/>
        </w:rPr>
        <w:t xml:space="preserve"> Буранбаев Эркинжон </w:t>
      </w:r>
      <w:r w:rsidR="00606099">
        <w:rPr>
          <w:lang w:val="ky-KG"/>
        </w:rPr>
        <w:t xml:space="preserve">Сайдуллаевич, Абдинаим Абдазимов жана </w:t>
      </w:r>
      <w:r w:rsidR="00A06ACD">
        <w:rPr>
          <w:lang w:val="ky-KG"/>
        </w:rPr>
        <w:t xml:space="preserve">№1 </w:t>
      </w:r>
      <w:r w:rsidR="00EF0971">
        <w:rPr>
          <w:lang w:val="ky-KG"/>
        </w:rPr>
        <w:t xml:space="preserve">үй-бүлөлүк дарыгерлер </w:t>
      </w:r>
      <w:r w:rsidR="00EB0166">
        <w:rPr>
          <w:lang w:val="ky-KG"/>
        </w:rPr>
        <w:t>тобунун</w:t>
      </w:r>
      <w:r w:rsidR="00A06ACD">
        <w:rPr>
          <w:lang w:val="ky-KG"/>
        </w:rPr>
        <w:t xml:space="preserve"> клиникалык жетекчиси</w:t>
      </w:r>
      <w:r w:rsidR="00EB0166">
        <w:rPr>
          <w:lang w:val="ky-KG"/>
        </w:rPr>
        <w:t xml:space="preserve"> </w:t>
      </w:r>
      <w:r w:rsidR="00606099">
        <w:rPr>
          <w:lang w:val="ky-KG"/>
        </w:rPr>
        <w:t>Саматова Гульхан Абдуллаевналарга Исфана шаарынын  “Ардактуу атуулу” наамы берилсин жана күбөлүк менен төш белги ыйгарылсын.</w:t>
      </w:r>
      <w:r>
        <w:rPr>
          <w:lang w:val="ky-KG"/>
        </w:rPr>
        <w:t xml:space="preserve"> </w:t>
      </w:r>
    </w:p>
    <w:p w:rsidR="00953978" w:rsidRDefault="00953978" w:rsidP="00953978">
      <w:pPr>
        <w:pStyle w:val="2"/>
        <w:ind w:left="720" w:firstLine="0"/>
        <w:jc w:val="both"/>
        <w:rPr>
          <w:lang w:val="ky-KG"/>
        </w:rPr>
      </w:pPr>
    </w:p>
    <w:p w:rsidR="00953978" w:rsidRDefault="00953978" w:rsidP="00953978">
      <w:pPr>
        <w:pStyle w:val="2"/>
        <w:numPr>
          <w:ilvl w:val="0"/>
          <w:numId w:val="21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18" w:history="1">
        <w:r w:rsidR="00AB306E" w:rsidRPr="00B60D42"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953978" w:rsidRDefault="00953978" w:rsidP="00953978">
      <w:pPr>
        <w:pStyle w:val="2"/>
        <w:ind w:left="0" w:firstLine="0"/>
        <w:jc w:val="both"/>
        <w:rPr>
          <w:lang w:val="ky-KG"/>
        </w:rPr>
      </w:pPr>
    </w:p>
    <w:p w:rsidR="00953978" w:rsidRPr="005E727A" w:rsidRDefault="00953978" w:rsidP="00953978">
      <w:pPr>
        <w:pStyle w:val="2"/>
        <w:numPr>
          <w:ilvl w:val="0"/>
          <w:numId w:val="21"/>
        </w:numPr>
        <w:jc w:val="both"/>
        <w:rPr>
          <w:lang w:val="ky-KG"/>
        </w:rPr>
      </w:pPr>
      <w:r w:rsidRPr="00237F69">
        <w:rPr>
          <w:lang w:val="ky-KG"/>
        </w:rPr>
        <w:t>Бул токтомдун аткарылышын к</w:t>
      </w:r>
      <w:r>
        <w:rPr>
          <w:lang w:val="ky-KG"/>
        </w:rPr>
        <w:t>ө</w:t>
      </w:r>
      <w:r w:rsidRPr="00237F69">
        <w:rPr>
          <w:lang w:val="ky-KG"/>
        </w:rPr>
        <w:t>з</w:t>
      </w:r>
      <w:r>
        <w:rPr>
          <w:lang w:val="ky-KG"/>
        </w:rPr>
        <w:t>ө</w:t>
      </w:r>
      <w:r w:rsidRPr="00237F69">
        <w:rPr>
          <w:lang w:val="ky-KG"/>
        </w:rPr>
        <w:t>м</w:t>
      </w:r>
      <w:r>
        <w:rPr>
          <w:lang w:val="ky-KG"/>
        </w:rPr>
        <w:t>ө</w:t>
      </w:r>
      <w:r w:rsidRPr="00237F69">
        <w:rPr>
          <w:lang w:val="ky-KG"/>
        </w:rPr>
        <w:t>лд</w:t>
      </w:r>
      <w:r>
        <w:rPr>
          <w:lang w:val="ky-KG"/>
        </w:rPr>
        <w:t>өө</w:t>
      </w:r>
      <w:r w:rsidRPr="00237F69">
        <w:rPr>
          <w:lang w:val="ky-KG"/>
        </w:rPr>
        <w:t xml:space="preserve"> жагы </w:t>
      </w:r>
      <w:r>
        <w:rPr>
          <w:lang w:val="ky-KG"/>
        </w:rPr>
        <w:t>Исфана шаардык Кең</w:t>
      </w:r>
      <w:r w:rsidRPr="005E727A">
        <w:rPr>
          <w:lang w:val="ky-KG"/>
        </w:rPr>
        <w:t>ешин</w:t>
      </w:r>
      <w:r>
        <w:rPr>
          <w:lang w:val="ky-KG"/>
        </w:rPr>
        <w:t>ин</w:t>
      </w:r>
      <w:r w:rsidRPr="005E727A">
        <w:rPr>
          <w:lang w:val="ky-KG"/>
        </w:rPr>
        <w:t xml:space="preserve"> </w:t>
      </w:r>
      <w:r>
        <w:rPr>
          <w:lang w:val="ky-KG"/>
        </w:rPr>
        <w:t>билим берүү, маданият,мамлекеттик тил, каада-салт жана саламаттыкты сактоо, социалдык өнүктүрүү, экология иштери боюнча</w:t>
      </w:r>
      <w:r w:rsidRPr="008D51CD">
        <w:rPr>
          <w:lang w:val="ky-KG"/>
        </w:rPr>
        <w:t xml:space="preserve"> туруктуу комиссиясы</w:t>
      </w:r>
      <w:r>
        <w:rPr>
          <w:lang w:val="ky-KG"/>
        </w:rPr>
        <w:t>на</w:t>
      </w:r>
      <w:r w:rsidRPr="005E727A">
        <w:rPr>
          <w:lang w:val="ky-KG"/>
        </w:rPr>
        <w:t xml:space="preserve"> тапшырылсын.</w:t>
      </w:r>
    </w:p>
    <w:p w:rsidR="00953978" w:rsidRDefault="00953978" w:rsidP="00953978">
      <w:pPr>
        <w:ind w:left="360"/>
        <w:jc w:val="both"/>
        <w:rPr>
          <w:lang w:val="ky-KG"/>
        </w:rPr>
      </w:pPr>
    </w:p>
    <w:p w:rsidR="00953978" w:rsidRPr="00A472E7" w:rsidRDefault="00953978" w:rsidP="00953978">
      <w:pPr>
        <w:ind w:left="360"/>
        <w:jc w:val="both"/>
        <w:rPr>
          <w:lang w:val="ky-KG"/>
        </w:rPr>
      </w:pPr>
    </w:p>
    <w:p w:rsidR="00953978" w:rsidRPr="00A472E7" w:rsidRDefault="00953978" w:rsidP="00953978">
      <w:pPr>
        <w:ind w:left="360"/>
        <w:jc w:val="both"/>
        <w:rPr>
          <w:lang w:val="ky-KG"/>
        </w:rPr>
      </w:pPr>
    </w:p>
    <w:p w:rsidR="00953978" w:rsidRPr="00A472E7" w:rsidRDefault="00953978" w:rsidP="00953978">
      <w:pPr>
        <w:ind w:left="360"/>
        <w:jc w:val="both"/>
        <w:rPr>
          <w:lang w:val="ky-KG"/>
        </w:rPr>
      </w:pPr>
    </w:p>
    <w:p w:rsidR="00953978" w:rsidRPr="00093364" w:rsidRDefault="00953978" w:rsidP="00953978">
      <w:pPr>
        <w:pStyle w:val="7"/>
        <w:spacing w:before="0"/>
        <w:ind w:left="708" w:firstLine="708"/>
        <w:rPr>
          <w:sz w:val="28"/>
          <w:szCs w:val="28"/>
          <w:lang w:val="ky-KG"/>
        </w:rPr>
      </w:pPr>
      <w:r w:rsidRPr="00093364">
        <w:rPr>
          <w:rFonts w:ascii="Times New Roman" w:hAnsi="Times New Roman"/>
          <w:b/>
          <w:sz w:val="28"/>
          <w:szCs w:val="28"/>
          <w:lang w:val="ky-KG"/>
        </w:rPr>
        <w:t>Төрага</w:t>
      </w:r>
      <w:r w:rsidRPr="00093364">
        <w:rPr>
          <w:rFonts w:ascii="Times New Roman" w:hAnsi="Times New Roman"/>
          <w:b/>
          <w:sz w:val="28"/>
          <w:szCs w:val="28"/>
          <w:lang w:val="ky-KG"/>
        </w:rPr>
        <w:tab/>
      </w:r>
      <w:r w:rsidRPr="00093364">
        <w:rPr>
          <w:rFonts w:ascii="Times New Roman" w:hAnsi="Times New Roman"/>
          <w:b/>
          <w:sz w:val="28"/>
          <w:szCs w:val="28"/>
          <w:lang w:val="ky-KG"/>
        </w:rPr>
        <w:tab/>
      </w:r>
      <w:r w:rsidRPr="00093364">
        <w:rPr>
          <w:rFonts w:ascii="Times New Roman" w:hAnsi="Times New Roman"/>
          <w:b/>
          <w:sz w:val="28"/>
          <w:szCs w:val="28"/>
          <w:lang w:val="ky-KG"/>
        </w:rPr>
        <w:tab/>
      </w:r>
      <w:r w:rsidRPr="00093364">
        <w:rPr>
          <w:rFonts w:ascii="Times New Roman" w:hAnsi="Times New Roman"/>
          <w:b/>
          <w:sz w:val="28"/>
          <w:szCs w:val="28"/>
          <w:lang w:val="ky-KG"/>
        </w:rPr>
        <w:tab/>
      </w:r>
      <w:r w:rsidRPr="00093364">
        <w:rPr>
          <w:rFonts w:ascii="Times New Roman" w:hAnsi="Times New Roman"/>
          <w:b/>
          <w:sz w:val="28"/>
          <w:szCs w:val="28"/>
          <w:lang w:val="ky-KG"/>
        </w:rPr>
        <w:tab/>
        <w:t>Б.И. Тагаев</w:t>
      </w:r>
    </w:p>
    <w:p w:rsidR="00231BCB" w:rsidRPr="0097785D" w:rsidRDefault="00231BCB" w:rsidP="00231BCB">
      <w:pPr>
        <w:rPr>
          <w:b/>
          <w:lang w:val="ky-KG"/>
        </w:rPr>
      </w:pPr>
    </w:p>
    <w:p w:rsidR="00231BCB" w:rsidRDefault="00231BCB" w:rsidP="00380D44">
      <w:pPr>
        <w:jc w:val="both"/>
        <w:rPr>
          <w:b/>
          <w:sz w:val="22"/>
          <w:szCs w:val="22"/>
          <w:lang w:val="ky-KG"/>
        </w:rPr>
      </w:pPr>
    </w:p>
    <w:sectPr w:rsidR="00231BCB" w:rsidSect="00380D4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B7" w:rsidRDefault="00407EB7" w:rsidP="004C4952">
      <w:r>
        <w:separator/>
      </w:r>
    </w:p>
  </w:endnote>
  <w:endnote w:type="continuationSeparator" w:id="0">
    <w:p w:rsidR="00407EB7" w:rsidRDefault="00407EB7" w:rsidP="004C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B7" w:rsidRDefault="00407EB7" w:rsidP="004C4952">
      <w:r>
        <w:separator/>
      </w:r>
    </w:p>
  </w:footnote>
  <w:footnote w:type="continuationSeparator" w:id="0">
    <w:p w:rsidR="00407EB7" w:rsidRDefault="00407EB7" w:rsidP="004C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67F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E83548"/>
    <w:multiLevelType w:val="hybridMultilevel"/>
    <w:tmpl w:val="548E4DB2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7A3A66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90874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1A5A92"/>
    <w:multiLevelType w:val="hybridMultilevel"/>
    <w:tmpl w:val="AE383F58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594D54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B2199"/>
    <w:multiLevelType w:val="hybridMultilevel"/>
    <w:tmpl w:val="42CE4C28"/>
    <w:lvl w:ilvl="0" w:tplc="A69EAE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A73E9A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1A5742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D11CCE"/>
    <w:multiLevelType w:val="hybridMultilevel"/>
    <w:tmpl w:val="D2801CFC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D03ACC"/>
    <w:multiLevelType w:val="hybridMultilevel"/>
    <w:tmpl w:val="AE383F58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F14B5F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E0E6A"/>
    <w:multiLevelType w:val="hybridMultilevel"/>
    <w:tmpl w:val="C88E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55620"/>
    <w:multiLevelType w:val="hybridMultilevel"/>
    <w:tmpl w:val="46C2D64A"/>
    <w:lvl w:ilvl="0" w:tplc="88F49F0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4FE048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536375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710172"/>
    <w:multiLevelType w:val="hybridMultilevel"/>
    <w:tmpl w:val="11DC87A2"/>
    <w:lvl w:ilvl="0" w:tplc="0D7E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C505A3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46756F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71F15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E46A3"/>
    <w:multiLevelType w:val="hybridMultilevel"/>
    <w:tmpl w:val="D2801CFC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7753A5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33DEA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9224D6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C2532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F3318"/>
    <w:multiLevelType w:val="hybridMultilevel"/>
    <w:tmpl w:val="CC0EBA54"/>
    <w:lvl w:ilvl="0" w:tplc="D5E8B1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B21C69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99103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746AA0"/>
    <w:multiLevelType w:val="hybridMultilevel"/>
    <w:tmpl w:val="7FF667B6"/>
    <w:lvl w:ilvl="0" w:tplc="48DA23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0F49EF"/>
    <w:multiLevelType w:val="hybridMultilevel"/>
    <w:tmpl w:val="7F72A8DA"/>
    <w:lvl w:ilvl="0" w:tplc="3CA03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27"/>
  </w:num>
  <w:num w:numId="4">
    <w:abstractNumId w:val="19"/>
  </w:num>
  <w:num w:numId="5">
    <w:abstractNumId w:val="26"/>
  </w:num>
  <w:num w:numId="6">
    <w:abstractNumId w:val="7"/>
  </w:num>
  <w:num w:numId="7">
    <w:abstractNumId w:val="4"/>
  </w:num>
  <w:num w:numId="8">
    <w:abstractNumId w:val="23"/>
  </w:num>
  <w:num w:numId="9">
    <w:abstractNumId w:val="10"/>
  </w:num>
  <w:num w:numId="10">
    <w:abstractNumId w:val="28"/>
  </w:num>
  <w:num w:numId="11">
    <w:abstractNumId w:val="3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5"/>
  </w:num>
  <w:num w:numId="15">
    <w:abstractNumId w:val="18"/>
  </w:num>
  <w:num w:numId="16">
    <w:abstractNumId w:val="21"/>
  </w:num>
  <w:num w:numId="17">
    <w:abstractNumId w:val="11"/>
  </w:num>
  <w:num w:numId="18">
    <w:abstractNumId w:val="2"/>
  </w:num>
  <w:num w:numId="19">
    <w:abstractNumId w:val="25"/>
  </w:num>
  <w:num w:numId="20">
    <w:abstractNumId w:val="12"/>
  </w:num>
  <w:num w:numId="21">
    <w:abstractNumId w:val="9"/>
  </w:num>
  <w:num w:numId="22">
    <w:abstractNumId w:val="17"/>
  </w:num>
  <w:num w:numId="23">
    <w:abstractNumId w:val="14"/>
  </w:num>
  <w:num w:numId="24">
    <w:abstractNumId w:val="22"/>
  </w:num>
  <w:num w:numId="25">
    <w:abstractNumId w:val="1"/>
  </w:num>
  <w:num w:numId="26">
    <w:abstractNumId w:val="6"/>
  </w:num>
  <w:num w:numId="27">
    <w:abstractNumId w:val="29"/>
  </w:num>
  <w:num w:numId="28">
    <w:abstractNumId w:val="3"/>
  </w:num>
  <w:num w:numId="29">
    <w:abstractNumId w:val="0"/>
  </w:num>
  <w:num w:numId="30">
    <w:abstractNumId w:val="2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AF9"/>
    <w:rsid w:val="000126DF"/>
    <w:rsid w:val="00013AD9"/>
    <w:rsid w:val="00017818"/>
    <w:rsid w:val="00017C1B"/>
    <w:rsid w:val="000213BD"/>
    <w:rsid w:val="00026F30"/>
    <w:rsid w:val="0004344A"/>
    <w:rsid w:val="0004512C"/>
    <w:rsid w:val="000471B5"/>
    <w:rsid w:val="0005204D"/>
    <w:rsid w:val="000535AF"/>
    <w:rsid w:val="000539D5"/>
    <w:rsid w:val="00060B7D"/>
    <w:rsid w:val="00064C59"/>
    <w:rsid w:val="000665FB"/>
    <w:rsid w:val="00067B10"/>
    <w:rsid w:val="0007059D"/>
    <w:rsid w:val="0007471F"/>
    <w:rsid w:val="0007473B"/>
    <w:rsid w:val="00077121"/>
    <w:rsid w:val="00080901"/>
    <w:rsid w:val="00080ED5"/>
    <w:rsid w:val="00082A8F"/>
    <w:rsid w:val="00082B9C"/>
    <w:rsid w:val="000832C1"/>
    <w:rsid w:val="00093364"/>
    <w:rsid w:val="00095E86"/>
    <w:rsid w:val="000A22DC"/>
    <w:rsid w:val="000A23CF"/>
    <w:rsid w:val="000B231C"/>
    <w:rsid w:val="000C374F"/>
    <w:rsid w:val="000C6521"/>
    <w:rsid w:val="000D23D7"/>
    <w:rsid w:val="000D3290"/>
    <w:rsid w:val="000E0866"/>
    <w:rsid w:val="000F0C1B"/>
    <w:rsid w:val="000F7345"/>
    <w:rsid w:val="000F786D"/>
    <w:rsid w:val="00102C23"/>
    <w:rsid w:val="00117098"/>
    <w:rsid w:val="00123F65"/>
    <w:rsid w:val="00124DB0"/>
    <w:rsid w:val="0012713A"/>
    <w:rsid w:val="00127EDF"/>
    <w:rsid w:val="001362CC"/>
    <w:rsid w:val="00136A46"/>
    <w:rsid w:val="00136DF2"/>
    <w:rsid w:val="001370DA"/>
    <w:rsid w:val="00142F2B"/>
    <w:rsid w:val="00146DAE"/>
    <w:rsid w:val="00147B1E"/>
    <w:rsid w:val="00150FA0"/>
    <w:rsid w:val="00160B12"/>
    <w:rsid w:val="00165F26"/>
    <w:rsid w:val="00165FFB"/>
    <w:rsid w:val="0018001B"/>
    <w:rsid w:val="0019027D"/>
    <w:rsid w:val="00195ABE"/>
    <w:rsid w:val="001A0564"/>
    <w:rsid w:val="001A6B44"/>
    <w:rsid w:val="001A7B0E"/>
    <w:rsid w:val="001A7C17"/>
    <w:rsid w:val="001B1002"/>
    <w:rsid w:val="001B362D"/>
    <w:rsid w:val="001B4125"/>
    <w:rsid w:val="001B463B"/>
    <w:rsid w:val="001B46A8"/>
    <w:rsid w:val="001C4E35"/>
    <w:rsid w:val="001D13F3"/>
    <w:rsid w:val="001D1F17"/>
    <w:rsid w:val="001D24E1"/>
    <w:rsid w:val="001D30C6"/>
    <w:rsid w:val="001D48F0"/>
    <w:rsid w:val="001D71ED"/>
    <w:rsid w:val="001D72A9"/>
    <w:rsid w:val="001F4FB9"/>
    <w:rsid w:val="001F60A0"/>
    <w:rsid w:val="001F6E19"/>
    <w:rsid w:val="00205876"/>
    <w:rsid w:val="00205BD8"/>
    <w:rsid w:val="00211EBA"/>
    <w:rsid w:val="00215212"/>
    <w:rsid w:val="002241AB"/>
    <w:rsid w:val="002249CB"/>
    <w:rsid w:val="002272CD"/>
    <w:rsid w:val="00230703"/>
    <w:rsid w:val="00231BCB"/>
    <w:rsid w:val="00234760"/>
    <w:rsid w:val="00240579"/>
    <w:rsid w:val="00241907"/>
    <w:rsid w:val="00255B78"/>
    <w:rsid w:val="002567F9"/>
    <w:rsid w:val="00261292"/>
    <w:rsid w:val="00264B48"/>
    <w:rsid w:val="002726B6"/>
    <w:rsid w:val="0028450F"/>
    <w:rsid w:val="00295C45"/>
    <w:rsid w:val="002A04F9"/>
    <w:rsid w:val="002B08D6"/>
    <w:rsid w:val="002B36AD"/>
    <w:rsid w:val="002B4DAA"/>
    <w:rsid w:val="002C2B25"/>
    <w:rsid w:val="002D0FE9"/>
    <w:rsid w:val="002D2794"/>
    <w:rsid w:val="002E68FF"/>
    <w:rsid w:val="002F639A"/>
    <w:rsid w:val="00307AC9"/>
    <w:rsid w:val="00314BB9"/>
    <w:rsid w:val="00323F01"/>
    <w:rsid w:val="00325632"/>
    <w:rsid w:val="0034344F"/>
    <w:rsid w:val="00346E6E"/>
    <w:rsid w:val="003505C8"/>
    <w:rsid w:val="00352AE6"/>
    <w:rsid w:val="003548B1"/>
    <w:rsid w:val="003549BE"/>
    <w:rsid w:val="00361114"/>
    <w:rsid w:val="003624E8"/>
    <w:rsid w:val="00372889"/>
    <w:rsid w:val="00372D20"/>
    <w:rsid w:val="003744C9"/>
    <w:rsid w:val="00374F46"/>
    <w:rsid w:val="003757E1"/>
    <w:rsid w:val="00380D44"/>
    <w:rsid w:val="00392E62"/>
    <w:rsid w:val="00394DC2"/>
    <w:rsid w:val="00396DBE"/>
    <w:rsid w:val="003A1E50"/>
    <w:rsid w:val="003B096F"/>
    <w:rsid w:val="003B39F3"/>
    <w:rsid w:val="003B5067"/>
    <w:rsid w:val="003B5D84"/>
    <w:rsid w:val="003C10A7"/>
    <w:rsid w:val="003C59A2"/>
    <w:rsid w:val="003D4772"/>
    <w:rsid w:val="003E2E00"/>
    <w:rsid w:val="003E55B9"/>
    <w:rsid w:val="003F68EA"/>
    <w:rsid w:val="00400856"/>
    <w:rsid w:val="0040304F"/>
    <w:rsid w:val="00403523"/>
    <w:rsid w:val="004046C2"/>
    <w:rsid w:val="00405EF5"/>
    <w:rsid w:val="004070E9"/>
    <w:rsid w:val="00407EB7"/>
    <w:rsid w:val="004225D7"/>
    <w:rsid w:val="004230AC"/>
    <w:rsid w:val="00427078"/>
    <w:rsid w:val="0042785F"/>
    <w:rsid w:val="0043401D"/>
    <w:rsid w:val="00435E0E"/>
    <w:rsid w:val="0044098B"/>
    <w:rsid w:val="00441EB7"/>
    <w:rsid w:val="00443284"/>
    <w:rsid w:val="004509B0"/>
    <w:rsid w:val="004559BD"/>
    <w:rsid w:val="00460CAF"/>
    <w:rsid w:val="00461C07"/>
    <w:rsid w:val="00462BA6"/>
    <w:rsid w:val="00464D3D"/>
    <w:rsid w:val="004668B2"/>
    <w:rsid w:val="0046779C"/>
    <w:rsid w:val="00467D8C"/>
    <w:rsid w:val="00477703"/>
    <w:rsid w:val="00491B5E"/>
    <w:rsid w:val="00492889"/>
    <w:rsid w:val="00492970"/>
    <w:rsid w:val="00493EFD"/>
    <w:rsid w:val="004949A8"/>
    <w:rsid w:val="004A7074"/>
    <w:rsid w:val="004B26A5"/>
    <w:rsid w:val="004C062A"/>
    <w:rsid w:val="004C151E"/>
    <w:rsid w:val="004C4952"/>
    <w:rsid w:val="004C4E79"/>
    <w:rsid w:val="004C5616"/>
    <w:rsid w:val="004D3F80"/>
    <w:rsid w:val="004D6172"/>
    <w:rsid w:val="004E0988"/>
    <w:rsid w:val="004E0D93"/>
    <w:rsid w:val="004E4AAC"/>
    <w:rsid w:val="004E7A6E"/>
    <w:rsid w:val="004F0E46"/>
    <w:rsid w:val="004F172D"/>
    <w:rsid w:val="004F2506"/>
    <w:rsid w:val="005034EA"/>
    <w:rsid w:val="005037E2"/>
    <w:rsid w:val="00507BE4"/>
    <w:rsid w:val="00512698"/>
    <w:rsid w:val="0052163B"/>
    <w:rsid w:val="0053776C"/>
    <w:rsid w:val="0054782C"/>
    <w:rsid w:val="00552313"/>
    <w:rsid w:val="005577B1"/>
    <w:rsid w:val="00565644"/>
    <w:rsid w:val="005738B0"/>
    <w:rsid w:val="005768B8"/>
    <w:rsid w:val="00585D56"/>
    <w:rsid w:val="00585EBC"/>
    <w:rsid w:val="00586E4A"/>
    <w:rsid w:val="00593386"/>
    <w:rsid w:val="005A3BC4"/>
    <w:rsid w:val="005A3D89"/>
    <w:rsid w:val="005A5ECD"/>
    <w:rsid w:val="005B425C"/>
    <w:rsid w:val="005D08DD"/>
    <w:rsid w:val="005D08E6"/>
    <w:rsid w:val="005D228D"/>
    <w:rsid w:val="005D570B"/>
    <w:rsid w:val="005E1E68"/>
    <w:rsid w:val="005E33A3"/>
    <w:rsid w:val="005E361C"/>
    <w:rsid w:val="005E720C"/>
    <w:rsid w:val="005E7EC0"/>
    <w:rsid w:val="005F62BE"/>
    <w:rsid w:val="00601702"/>
    <w:rsid w:val="00603B5D"/>
    <w:rsid w:val="00604894"/>
    <w:rsid w:val="00606099"/>
    <w:rsid w:val="00606A3A"/>
    <w:rsid w:val="00607439"/>
    <w:rsid w:val="00615ECD"/>
    <w:rsid w:val="00617FC0"/>
    <w:rsid w:val="006219BA"/>
    <w:rsid w:val="00631D51"/>
    <w:rsid w:val="00633D3D"/>
    <w:rsid w:val="006352D1"/>
    <w:rsid w:val="00635E92"/>
    <w:rsid w:val="00655B0F"/>
    <w:rsid w:val="006569CC"/>
    <w:rsid w:val="0065754F"/>
    <w:rsid w:val="006620AA"/>
    <w:rsid w:val="006728F8"/>
    <w:rsid w:val="0068102C"/>
    <w:rsid w:val="00682AB4"/>
    <w:rsid w:val="00685CCB"/>
    <w:rsid w:val="006869F3"/>
    <w:rsid w:val="00690611"/>
    <w:rsid w:val="006949BF"/>
    <w:rsid w:val="00694EE5"/>
    <w:rsid w:val="006955B9"/>
    <w:rsid w:val="006A2E2C"/>
    <w:rsid w:val="006A2FB1"/>
    <w:rsid w:val="006A5CFE"/>
    <w:rsid w:val="006B64F3"/>
    <w:rsid w:val="006B675E"/>
    <w:rsid w:val="006C4823"/>
    <w:rsid w:val="006C4A7A"/>
    <w:rsid w:val="006C4B67"/>
    <w:rsid w:val="006D39DE"/>
    <w:rsid w:val="006D3A40"/>
    <w:rsid w:val="006D4326"/>
    <w:rsid w:val="006D46CE"/>
    <w:rsid w:val="006D52C7"/>
    <w:rsid w:val="006E6034"/>
    <w:rsid w:val="006E6535"/>
    <w:rsid w:val="006F5798"/>
    <w:rsid w:val="006F7D69"/>
    <w:rsid w:val="00703017"/>
    <w:rsid w:val="0071118E"/>
    <w:rsid w:val="007162B1"/>
    <w:rsid w:val="00716E26"/>
    <w:rsid w:val="0072324E"/>
    <w:rsid w:val="00725D28"/>
    <w:rsid w:val="007476D3"/>
    <w:rsid w:val="0075059C"/>
    <w:rsid w:val="00752906"/>
    <w:rsid w:val="007530E2"/>
    <w:rsid w:val="007657CA"/>
    <w:rsid w:val="00767A46"/>
    <w:rsid w:val="007747A1"/>
    <w:rsid w:val="00776907"/>
    <w:rsid w:val="00777BEA"/>
    <w:rsid w:val="00782505"/>
    <w:rsid w:val="00786039"/>
    <w:rsid w:val="00794797"/>
    <w:rsid w:val="007A0F1D"/>
    <w:rsid w:val="007A12ED"/>
    <w:rsid w:val="007A6718"/>
    <w:rsid w:val="007C23AF"/>
    <w:rsid w:val="007C51A2"/>
    <w:rsid w:val="007E47CA"/>
    <w:rsid w:val="007F4776"/>
    <w:rsid w:val="007F6352"/>
    <w:rsid w:val="00801B4C"/>
    <w:rsid w:val="00803B8C"/>
    <w:rsid w:val="0080751D"/>
    <w:rsid w:val="00812D12"/>
    <w:rsid w:val="0081392B"/>
    <w:rsid w:val="00814C9B"/>
    <w:rsid w:val="00827D9E"/>
    <w:rsid w:val="0083530B"/>
    <w:rsid w:val="00845388"/>
    <w:rsid w:val="00850078"/>
    <w:rsid w:val="00852D2F"/>
    <w:rsid w:val="00853D9B"/>
    <w:rsid w:val="008605A2"/>
    <w:rsid w:val="0087347B"/>
    <w:rsid w:val="0087372B"/>
    <w:rsid w:val="0087519F"/>
    <w:rsid w:val="008756FA"/>
    <w:rsid w:val="00877315"/>
    <w:rsid w:val="0088178A"/>
    <w:rsid w:val="00886C91"/>
    <w:rsid w:val="00887500"/>
    <w:rsid w:val="00892DF3"/>
    <w:rsid w:val="00892ED7"/>
    <w:rsid w:val="008934EC"/>
    <w:rsid w:val="00897872"/>
    <w:rsid w:val="008A5F39"/>
    <w:rsid w:val="008A7B54"/>
    <w:rsid w:val="008C144A"/>
    <w:rsid w:val="008C1F17"/>
    <w:rsid w:val="008C469F"/>
    <w:rsid w:val="008C48C5"/>
    <w:rsid w:val="008C73DC"/>
    <w:rsid w:val="008D14F7"/>
    <w:rsid w:val="008E03A1"/>
    <w:rsid w:val="008E4A38"/>
    <w:rsid w:val="008F276C"/>
    <w:rsid w:val="008F3BA0"/>
    <w:rsid w:val="008F486D"/>
    <w:rsid w:val="00900E0A"/>
    <w:rsid w:val="009022E7"/>
    <w:rsid w:val="00904175"/>
    <w:rsid w:val="00910853"/>
    <w:rsid w:val="0092467B"/>
    <w:rsid w:val="0093397C"/>
    <w:rsid w:val="00945139"/>
    <w:rsid w:val="00953978"/>
    <w:rsid w:val="00954747"/>
    <w:rsid w:val="00955464"/>
    <w:rsid w:val="00960528"/>
    <w:rsid w:val="00960FC5"/>
    <w:rsid w:val="0096102F"/>
    <w:rsid w:val="00962F19"/>
    <w:rsid w:val="009712B9"/>
    <w:rsid w:val="009736DD"/>
    <w:rsid w:val="009748F5"/>
    <w:rsid w:val="009763F8"/>
    <w:rsid w:val="009977B6"/>
    <w:rsid w:val="009A0135"/>
    <w:rsid w:val="009A2AA3"/>
    <w:rsid w:val="009A67AD"/>
    <w:rsid w:val="009A794B"/>
    <w:rsid w:val="009B139F"/>
    <w:rsid w:val="009B152E"/>
    <w:rsid w:val="009B7675"/>
    <w:rsid w:val="009C2125"/>
    <w:rsid w:val="009C21E9"/>
    <w:rsid w:val="009D0CAF"/>
    <w:rsid w:val="009E20BA"/>
    <w:rsid w:val="009E6F15"/>
    <w:rsid w:val="009F403E"/>
    <w:rsid w:val="00A01FD0"/>
    <w:rsid w:val="00A0362C"/>
    <w:rsid w:val="00A05813"/>
    <w:rsid w:val="00A06878"/>
    <w:rsid w:val="00A06ACD"/>
    <w:rsid w:val="00A1729E"/>
    <w:rsid w:val="00A20434"/>
    <w:rsid w:val="00A20CBE"/>
    <w:rsid w:val="00A250D3"/>
    <w:rsid w:val="00A2727F"/>
    <w:rsid w:val="00A32A56"/>
    <w:rsid w:val="00A34DB4"/>
    <w:rsid w:val="00A37D46"/>
    <w:rsid w:val="00A4055D"/>
    <w:rsid w:val="00A4177B"/>
    <w:rsid w:val="00A44508"/>
    <w:rsid w:val="00A472E7"/>
    <w:rsid w:val="00A536CB"/>
    <w:rsid w:val="00A66F69"/>
    <w:rsid w:val="00A67F80"/>
    <w:rsid w:val="00A82899"/>
    <w:rsid w:val="00A87C92"/>
    <w:rsid w:val="00A962B0"/>
    <w:rsid w:val="00AA464F"/>
    <w:rsid w:val="00AA768C"/>
    <w:rsid w:val="00AB0095"/>
    <w:rsid w:val="00AB306E"/>
    <w:rsid w:val="00AC3AE8"/>
    <w:rsid w:val="00AC46B4"/>
    <w:rsid w:val="00AD060D"/>
    <w:rsid w:val="00AD5145"/>
    <w:rsid w:val="00AE7CC4"/>
    <w:rsid w:val="00AF617A"/>
    <w:rsid w:val="00AF7DAA"/>
    <w:rsid w:val="00B01AE8"/>
    <w:rsid w:val="00B04EBA"/>
    <w:rsid w:val="00B05D95"/>
    <w:rsid w:val="00B13B0C"/>
    <w:rsid w:val="00B204A5"/>
    <w:rsid w:val="00B20AA5"/>
    <w:rsid w:val="00B26384"/>
    <w:rsid w:val="00B31EDA"/>
    <w:rsid w:val="00B3546B"/>
    <w:rsid w:val="00B40E6F"/>
    <w:rsid w:val="00B41C06"/>
    <w:rsid w:val="00B421B7"/>
    <w:rsid w:val="00B44FDB"/>
    <w:rsid w:val="00B52CE8"/>
    <w:rsid w:val="00B55164"/>
    <w:rsid w:val="00B55C45"/>
    <w:rsid w:val="00B56A65"/>
    <w:rsid w:val="00B63187"/>
    <w:rsid w:val="00B64AC0"/>
    <w:rsid w:val="00B65F59"/>
    <w:rsid w:val="00B678B1"/>
    <w:rsid w:val="00B73221"/>
    <w:rsid w:val="00B73D5C"/>
    <w:rsid w:val="00B825E8"/>
    <w:rsid w:val="00B855E4"/>
    <w:rsid w:val="00B92D71"/>
    <w:rsid w:val="00B9381B"/>
    <w:rsid w:val="00B94AEC"/>
    <w:rsid w:val="00B97BAF"/>
    <w:rsid w:val="00BA1B38"/>
    <w:rsid w:val="00BA39D3"/>
    <w:rsid w:val="00BA46F5"/>
    <w:rsid w:val="00BA5397"/>
    <w:rsid w:val="00BA77D0"/>
    <w:rsid w:val="00BA7E8C"/>
    <w:rsid w:val="00BB5FC3"/>
    <w:rsid w:val="00BB6F98"/>
    <w:rsid w:val="00BC16FB"/>
    <w:rsid w:val="00BC6611"/>
    <w:rsid w:val="00BD2AF9"/>
    <w:rsid w:val="00BD3270"/>
    <w:rsid w:val="00BD3362"/>
    <w:rsid w:val="00BD4CBB"/>
    <w:rsid w:val="00C0056B"/>
    <w:rsid w:val="00C04055"/>
    <w:rsid w:val="00C04A5D"/>
    <w:rsid w:val="00C13A8A"/>
    <w:rsid w:val="00C144A8"/>
    <w:rsid w:val="00C16582"/>
    <w:rsid w:val="00C167A0"/>
    <w:rsid w:val="00C25776"/>
    <w:rsid w:val="00C2797E"/>
    <w:rsid w:val="00C31B62"/>
    <w:rsid w:val="00C31E08"/>
    <w:rsid w:val="00C35E10"/>
    <w:rsid w:val="00C372C6"/>
    <w:rsid w:val="00C41AA5"/>
    <w:rsid w:val="00C42D85"/>
    <w:rsid w:val="00C45794"/>
    <w:rsid w:val="00C56647"/>
    <w:rsid w:val="00C618CC"/>
    <w:rsid w:val="00C737A2"/>
    <w:rsid w:val="00C95FDE"/>
    <w:rsid w:val="00CB1F9A"/>
    <w:rsid w:val="00CB24DF"/>
    <w:rsid w:val="00CC6021"/>
    <w:rsid w:val="00CC7BD0"/>
    <w:rsid w:val="00CE5C99"/>
    <w:rsid w:val="00CF1661"/>
    <w:rsid w:val="00CF6413"/>
    <w:rsid w:val="00CF68B8"/>
    <w:rsid w:val="00D01DF7"/>
    <w:rsid w:val="00D03297"/>
    <w:rsid w:val="00D10BD6"/>
    <w:rsid w:val="00D10D3A"/>
    <w:rsid w:val="00D1595D"/>
    <w:rsid w:val="00D169A1"/>
    <w:rsid w:val="00D26D23"/>
    <w:rsid w:val="00D277F2"/>
    <w:rsid w:val="00D31D73"/>
    <w:rsid w:val="00D3401A"/>
    <w:rsid w:val="00D401B2"/>
    <w:rsid w:val="00D4081F"/>
    <w:rsid w:val="00D4352E"/>
    <w:rsid w:val="00D4668B"/>
    <w:rsid w:val="00D473FF"/>
    <w:rsid w:val="00D52EBC"/>
    <w:rsid w:val="00D62FF0"/>
    <w:rsid w:val="00D6324F"/>
    <w:rsid w:val="00D65A3F"/>
    <w:rsid w:val="00D66F94"/>
    <w:rsid w:val="00D71354"/>
    <w:rsid w:val="00D72471"/>
    <w:rsid w:val="00D844B8"/>
    <w:rsid w:val="00D852B2"/>
    <w:rsid w:val="00D928D0"/>
    <w:rsid w:val="00DB38D5"/>
    <w:rsid w:val="00DB48F8"/>
    <w:rsid w:val="00DB55CE"/>
    <w:rsid w:val="00DB69C5"/>
    <w:rsid w:val="00DC03E7"/>
    <w:rsid w:val="00DC0902"/>
    <w:rsid w:val="00DC1B03"/>
    <w:rsid w:val="00DC5765"/>
    <w:rsid w:val="00DC672A"/>
    <w:rsid w:val="00DD430C"/>
    <w:rsid w:val="00DE6381"/>
    <w:rsid w:val="00DE73E3"/>
    <w:rsid w:val="00DE77DF"/>
    <w:rsid w:val="00DF08BB"/>
    <w:rsid w:val="00DF2BB9"/>
    <w:rsid w:val="00E01B4B"/>
    <w:rsid w:val="00E028FE"/>
    <w:rsid w:val="00E04477"/>
    <w:rsid w:val="00E0581C"/>
    <w:rsid w:val="00E05F60"/>
    <w:rsid w:val="00E07C88"/>
    <w:rsid w:val="00E10635"/>
    <w:rsid w:val="00E10B9B"/>
    <w:rsid w:val="00E12973"/>
    <w:rsid w:val="00E24F9F"/>
    <w:rsid w:val="00E36625"/>
    <w:rsid w:val="00E4476C"/>
    <w:rsid w:val="00E517E8"/>
    <w:rsid w:val="00E55418"/>
    <w:rsid w:val="00E61B0B"/>
    <w:rsid w:val="00E626C6"/>
    <w:rsid w:val="00E651F5"/>
    <w:rsid w:val="00E65270"/>
    <w:rsid w:val="00E668C4"/>
    <w:rsid w:val="00E71940"/>
    <w:rsid w:val="00E7278A"/>
    <w:rsid w:val="00E765A1"/>
    <w:rsid w:val="00E777BD"/>
    <w:rsid w:val="00E85936"/>
    <w:rsid w:val="00E9237C"/>
    <w:rsid w:val="00EA19B0"/>
    <w:rsid w:val="00EB0166"/>
    <w:rsid w:val="00EB02C7"/>
    <w:rsid w:val="00EB61B9"/>
    <w:rsid w:val="00EB6443"/>
    <w:rsid w:val="00EC04DD"/>
    <w:rsid w:val="00ED1CA2"/>
    <w:rsid w:val="00ED374E"/>
    <w:rsid w:val="00ED3AC6"/>
    <w:rsid w:val="00ED64AC"/>
    <w:rsid w:val="00EE077E"/>
    <w:rsid w:val="00EE1B64"/>
    <w:rsid w:val="00EF0971"/>
    <w:rsid w:val="00EF2642"/>
    <w:rsid w:val="00EF61EC"/>
    <w:rsid w:val="00F01A60"/>
    <w:rsid w:val="00F02356"/>
    <w:rsid w:val="00F100D1"/>
    <w:rsid w:val="00F104BA"/>
    <w:rsid w:val="00F14811"/>
    <w:rsid w:val="00F249EC"/>
    <w:rsid w:val="00F33759"/>
    <w:rsid w:val="00F36E51"/>
    <w:rsid w:val="00F42646"/>
    <w:rsid w:val="00F43E9A"/>
    <w:rsid w:val="00F45717"/>
    <w:rsid w:val="00F45EDF"/>
    <w:rsid w:val="00F45F00"/>
    <w:rsid w:val="00F46ED8"/>
    <w:rsid w:val="00F529BA"/>
    <w:rsid w:val="00F530F3"/>
    <w:rsid w:val="00F544BC"/>
    <w:rsid w:val="00F5786F"/>
    <w:rsid w:val="00F6054A"/>
    <w:rsid w:val="00F6059F"/>
    <w:rsid w:val="00F662F5"/>
    <w:rsid w:val="00F6707E"/>
    <w:rsid w:val="00F6761D"/>
    <w:rsid w:val="00F708F5"/>
    <w:rsid w:val="00F7127A"/>
    <w:rsid w:val="00F7200D"/>
    <w:rsid w:val="00F77067"/>
    <w:rsid w:val="00F77BA7"/>
    <w:rsid w:val="00F81679"/>
    <w:rsid w:val="00F87CC6"/>
    <w:rsid w:val="00F930DA"/>
    <w:rsid w:val="00F93770"/>
    <w:rsid w:val="00F96321"/>
    <w:rsid w:val="00F966B0"/>
    <w:rsid w:val="00FA36DF"/>
    <w:rsid w:val="00FB24C0"/>
    <w:rsid w:val="00FB6FC1"/>
    <w:rsid w:val="00FC1194"/>
    <w:rsid w:val="00FC6A34"/>
    <w:rsid w:val="00FD0DB6"/>
    <w:rsid w:val="00FD13A7"/>
    <w:rsid w:val="00FD3E9B"/>
    <w:rsid w:val="00FE2233"/>
    <w:rsid w:val="00FE2FF3"/>
    <w:rsid w:val="00FE38AD"/>
    <w:rsid w:val="00FE5689"/>
    <w:rsid w:val="00FF0982"/>
    <w:rsid w:val="00FF0F99"/>
    <w:rsid w:val="00FF16F8"/>
    <w:rsid w:val="00FF19E6"/>
    <w:rsid w:val="00FF4D9C"/>
    <w:rsid w:val="00FF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95AB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95AB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95ABE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5AB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AB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ABE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C737A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7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5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C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C9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A1E5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03A1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03A1"/>
    <w:rPr>
      <w:rFonts w:ascii="Arial" w:eastAsia="Calibri" w:hAnsi="Arial" w:cs="Arial"/>
      <w:sz w:val="16"/>
      <w:szCs w:val="16"/>
      <w:lang w:eastAsia="ru-RU"/>
    </w:rPr>
  </w:style>
  <w:style w:type="paragraph" w:styleId="2">
    <w:name w:val="List 2"/>
    <w:basedOn w:val="a"/>
    <w:uiPriority w:val="99"/>
    <w:unhideWhenUsed/>
    <w:rsid w:val="00195ABE"/>
    <w:pPr>
      <w:ind w:left="566" w:hanging="283"/>
      <w:contextualSpacing/>
    </w:pPr>
    <w:rPr>
      <w:rFonts w:eastAsia="Times New Roman"/>
    </w:rPr>
  </w:style>
  <w:style w:type="paragraph" w:styleId="ac">
    <w:name w:val="Body Text"/>
    <w:basedOn w:val="a"/>
    <w:link w:val="ad"/>
    <w:uiPriority w:val="99"/>
    <w:unhideWhenUsed/>
    <w:rsid w:val="00195ABE"/>
    <w:pPr>
      <w:spacing w:after="120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uiPriority w:val="99"/>
    <w:rsid w:val="00195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95AB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95AB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e"/>
    <w:link w:val="21"/>
    <w:uiPriority w:val="99"/>
    <w:unhideWhenUsed/>
    <w:rsid w:val="00195ABE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f"/>
    <w:link w:val="20"/>
    <w:uiPriority w:val="99"/>
    <w:rsid w:val="00195A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F6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3E2E00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69">
    <w:name w:val="xl69"/>
    <w:basedOn w:val="a"/>
    <w:rsid w:val="003E2E00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70">
    <w:name w:val="xl70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1">
    <w:name w:val="xl71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rsid w:val="003E2E00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73">
    <w:name w:val="xl73"/>
    <w:basedOn w:val="a"/>
    <w:rsid w:val="003E2E00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74">
    <w:name w:val="xl74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5">
    <w:name w:val="xl75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76">
    <w:name w:val="xl76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77">
    <w:name w:val="xl77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8">
    <w:name w:val="xl78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9">
    <w:name w:val="xl79"/>
    <w:basedOn w:val="a"/>
    <w:rsid w:val="003E2E00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80">
    <w:name w:val="xl80"/>
    <w:basedOn w:val="a"/>
    <w:rsid w:val="003E2E00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81">
    <w:name w:val="xl81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</w:rPr>
  </w:style>
  <w:style w:type="paragraph" w:customStyle="1" w:styleId="xl83">
    <w:name w:val="xl83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</w:rPr>
  </w:style>
  <w:style w:type="paragraph" w:customStyle="1" w:styleId="xl84">
    <w:name w:val="xl84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90">
    <w:name w:val="xl90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3E2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</w:rPr>
  </w:style>
  <w:style w:type="paragraph" w:customStyle="1" w:styleId="xl92">
    <w:name w:val="xl92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93">
    <w:name w:val="xl93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94">
    <w:name w:val="xl94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98">
    <w:name w:val="xl98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99">
    <w:name w:val="xl99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100">
    <w:name w:val="xl100"/>
    <w:basedOn w:val="a"/>
    <w:rsid w:val="003E2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3E2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03">
    <w:name w:val="xl103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06">
    <w:name w:val="xl106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07">
    <w:name w:val="xl107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08">
    <w:name w:val="xl108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9">
    <w:name w:val="xl109"/>
    <w:basedOn w:val="a"/>
    <w:rsid w:val="003E2E00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0">
    <w:name w:val="xl110"/>
    <w:basedOn w:val="a"/>
    <w:rsid w:val="003E2E00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1">
    <w:name w:val="xl111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12">
    <w:name w:val="xl112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113">
    <w:name w:val="xl113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4">
    <w:name w:val="xl114"/>
    <w:basedOn w:val="a"/>
    <w:rsid w:val="003E2E00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</w:rPr>
  </w:style>
  <w:style w:type="paragraph" w:customStyle="1" w:styleId="xl115">
    <w:name w:val="xl115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16">
    <w:name w:val="xl116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17">
    <w:name w:val="xl117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</w:rPr>
  </w:style>
  <w:style w:type="paragraph" w:customStyle="1" w:styleId="xl118">
    <w:name w:val="xl118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</w:rPr>
  </w:style>
  <w:style w:type="paragraph" w:customStyle="1" w:styleId="xl121">
    <w:name w:val="xl121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122">
    <w:name w:val="xl122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123">
    <w:name w:val="xl123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24">
    <w:name w:val="xl124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25">
    <w:name w:val="xl125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26">
    <w:name w:val="xl126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27">
    <w:name w:val="xl127"/>
    <w:basedOn w:val="a"/>
    <w:rsid w:val="003E2E00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128">
    <w:name w:val="xl128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</w:rPr>
  </w:style>
  <w:style w:type="paragraph" w:customStyle="1" w:styleId="xl129">
    <w:name w:val="xl129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31">
    <w:name w:val="xl131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32">
    <w:name w:val="xl132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33">
    <w:name w:val="xl133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a"/>
    <w:rsid w:val="003E2E00"/>
    <w:pPr>
      <w:shd w:val="clear" w:color="000000" w:fill="C5D9F1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135">
    <w:name w:val="xl135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36">
    <w:name w:val="xl136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37">
    <w:name w:val="xl137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39">
    <w:name w:val="xl139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40">
    <w:name w:val="xl140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41">
    <w:name w:val="xl141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42">
    <w:name w:val="xl142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143">
    <w:name w:val="xl143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144">
    <w:name w:val="xl144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5">
    <w:name w:val="xl145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146">
    <w:name w:val="xl146"/>
    <w:basedOn w:val="a"/>
    <w:rsid w:val="003E2E00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</w:rPr>
  </w:style>
  <w:style w:type="paragraph" w:customStyle="1" w:styleId="xl147">
    <w:name w:val="xl147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48">
    <w:name w:val="xl148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49">
    <w:name w:val="xl149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50">
    <w:name w:val="xl150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51">
    <w:name w:val="xl151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2">
    <w:name w:val="xl152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</w:rPr>
  </w:style>
  <w:style w:type="paragraph" w:customStyle="1" w:styleId="xl154">
    <w:name w:val="xl154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</w:rPr>
  </w:style>
  <w:style w:type="paragraph" w:customStyle="1" w:styleId="xl155">
    <w:name w:val="xl155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</w:rPr>
  </w:style>
  <w:style w:type="paragraph" w:customStyle="1" w:styleId="xl156">
    <w:name w:val="xl156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</w:rPr>
  </w:style>
  <w:style w:type="paragraph" w:customStyle="1" w:styleId="xl157">
    <w:name w:val="xl157"/>
    <w:basedOn w:val="a"/>
    <w:rsid w:val="003E2E0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textAlignment w:val="top"/>
    </w:pPr>
    <w:rPr>
      <w:rFonts w:ascii="Arial" w:eastAsia="Times New Roman" w:hAnsi="Arial" w:cs="Arial"/>
    </w:rPr>
  </w:style>
  <w:style w:type="paragraph" w:customStyle="1" w:styleId="xl158">
    <w:name w:val="xl158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159">
    <w:name w:val="xl159"/>
    <w:basedOn w:val="a"/>
    <w:rsid w:val="003E2E00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60">
    <w:name w:val="xl160"/>
    <w:basedOn w:val="a"/>
    <w:rsid w:val="003E2E00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61">
    <w:name w:val="xl161"/>
    <w:basedOn w:val="a"/>
    <w:rsid w:val="003E2E00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62">
    <w:name w:val="xl162"/>
    <w:basedOn w:val="a"/>
    <w:rsid w:val="003E2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63">
    <w:name w:val="xl163"/>
    <w:basedOn w:val="a"/>
    <w:rsid w:val="003E2E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64">
    <w:name w:val="xl164"/>
    <w:basedOn w:val="a"/>
    <w:rsid w:val="003E2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65">
    <w:name w:val="xl165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166">
    <w:name w:val="xl166"/>
    <w:basedOn w:val="a"/>
    <w:rsid w:val="003E2E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167">
    <w:name w:val="xl167"/>
    <w:basedOn w:val="a"/>
    <w:rsid w:val="003E2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168">
    <w:name w:val="xl168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69">
    <w:name w:val="xl169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</w:rPr>
  </w:style>
  <w:style w:type="paragraph" w:customStyle="1" w:styleId="xl170">
    <w:name w:val="xl170"/>
    <w:basedOn w:val="a"/>
    <w:rsid w:val="003E2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71">
    <w:name w:val="xl171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172">
    <w:name w:val="xl172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FF"/>
    </w:rPr>
  </w:style>
  <w:style w:type="paragraph" w:customStyle="1" w:styleId="xl173">
    <w:name w:val="xl173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FF"/>
    </w:rPr>
  </w:style>
  <w:style w:type="paragraph" w:customStyle="1" w:styleId="xl174">
    <w:name w:val="xl174"/>
    <w:basedOn w:val="a"/>
    <w:rsid w:val="003E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175">
    <w:name w:val="xl175"/>
    <w:basedOn w:val="a"/>
    <w:rsid w:val="003E2E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styleId="af1">
    <w:name w:val="Body Text First Indent"/>
    <w:basedOn w:val="ac"/>
    <w:link w:val="af2"/>
    <w:uiPriority w:val="99"/>
    <w:semiHidden/>
    <w:unhideWhenUsed/>
    <w:rsid w:val="0080751D"/>
    <w:pPr>
      <w:spacing w:after="0"/>
      <w:ind w:firstLine="360"/>
    </w:pPr>
    <w:rPr>
      <w:rFonts w:eastAsia="Calibri"/>
    </w:rPr>
  </w:style>
  <w:style w:type="character" w:customStyle="1" w:styleId="af2">
    <w:name w:val="Красная строка Знак"/>
    <w:basedOn w:val="ad"/>
    <w:link w:val="af1"/>
    <w:uiPriority w:val="99"/>
    <w:semiHidden/>
    <w:rsid w:val="0080751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fana.kg" TargetMode="External"/><Relationship Id="rId18" Type="http://schemas.openxmlformats.org/officeDocument/2006/relationships/hyperlink" Target="http://www.isfana.k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fana.kg" TargetMode="External"/><Relationship Id="rId17" Type="http://schemas.openxmlformats.org/officeDocument/2006/relationships/hyperlink" Target="http://www.isfana.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fana.k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fana.k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isfana.k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sfan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0733-7634-4848-B8E7-10713B43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27</Pages>
  <Words>8857</Words>
  <Characters>50491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599</cp:revision>
  <cp:lastPrinted>2021-04-28T05:33:00Z</cp:lastPrinted>
  <dcterms:created xsi:type="dcterms:W3CDTF">2018-08-21T08:24:00Z</dcterms:created>
  <dcterms:modified xsi:type="dcterms:W3CDTF">2021-05-10T07:50:00Z</dcterms:modified>
</cp:coreProperties>
</file>